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highlight w:val="none"/>
        </w:rPr>
        <w:t>便携式一氧化碳检测仪</w:t>
      </w:r>
      <w:r>
        <w:rPr>
          <w:rFonts w:hint="eastAsia" w:ascii="方正小标宋简体" w:hAnsi="宋体" w:eastAsia="方正小标宋简体"/>
          <w:b/>
          <w:sz w:val="36"/>
          <w:szCs w:val="36"/>
          <w:highlight w:val="none"/>
          <w:lang w:val="en-US" w:eastAsia="zh-CN"/>
        </w:rPr>
        <w:t>检定</w:t>
      </w:r>
      <w:r>
        <w:rPr>
          <w:rFonts w:hint="eastAsia" w:ascii="方正小标宋简体" w:hAnsi="宋体" w:eastAsia="方正小标宋简体"/>
          <w:b/>
          <w:sz w:val="36"/>
          <w:szCs w:val="36"/>
          <w:highlight w:val="none"/>
        </w:rPr>
        <w:t>等2</w:t>
      </w:r>
      <w:r>
        <w:rPr>
          <w:rFonts w:hint="eastAsia" w:ascii="方正小标宋简体" w:hAnsi="宋体" w:eastAsia="方正小标宋简体"/>
          <w:b/>
          <w:sz w:val="36"/>
          <w:szCs w:val="36"/>
          <w:highlight w:val="none"/>
          <w:lang w:val="en-US" w:eastAsia="zh-CN"/>
        </w:rPr>
        <w:t>5</w:t>
      </w:r>
      <w:r>
        <w:rPr>
          <w:rFonts w:hint="eastAsia" w:ascii="方正小标宋简体" w:hAnsi="宋体" w:eastAsia="方正小标宋简体"/>
          <w:b/>
          <w:sz w:val="36"/>
          <w:szCs w:val="36"/>
          <w:highlight w:val="none"/>
        </w:rPr>
        <w:t>03</w:t>
      </w:r>
      <w:r>
        <w:rPr>
          <w:rFonts w:hint="eastAsia" w:ascii="方正小标宋简体" w:hAnsi="宋体" w:eastAsia="方正小标宋简体"/>
          <w:b/>
          <w:sz w:val="36"/>
          <w:szCs w:val="36"/>
          <w:highlight w:val="none"/>
          <w:lang w:val="en-US" w:eastAsia="zh-CN"/>
        </w:rPr>
        <w:t>10</w:t>
      </w: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cs="Times New Roman"/>
          <w:kern w:val="2"/>
          <w:sz w:val="28"/>
          <w:szCs w:val="28"/>
          <w:u w:val="single"/>
          <w:lang w:val="en-US" w:eastAsia="zh-CN" w:bidi="ar-SA"/>
        </w:rPr>
        <w:t>便携式一氧化碳检测仪检定等</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bookmarkStart w:id="0" w:name="_GoBack"/>
      <w:r>
        <w:rPr>
          <w:rFonts w:hint="eastAsia" w:ascii="仿宋_GB2312" w:cs="Times New Roman"/>
          <w:kern w:val="2"/>
          <w:sz w:val="28"/>
          <w:szCs w:val="28"/>
          <w:u w:val="single"/>
          <w:lang w:val="en-US" w:eastAsia="zh-CN" w:bidi="ar-SA"/>
        </w:rPr>
        <w:t>19185225030100</w:t>
      </w:r>
      <w:r>
        <w:rPr>
          <w:rFonts w:hint="eastAsia" w:ascii="仿宋_GB2312" w:cs="Times New Roman"/>
          <w:kern w:val="2"/>
          <w:sz w:val="28"/>
          <w:szCs w:val="28"/>
          <w:u w:val="single"/>
          <w:lang w:val="en-US" w:eastAsia="zh-CN" w:bidi="ar-SA"/>
        </w:rPr>
        <w:t xml:space="preserve"> </w:t>
      </w:r>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便携式一氧化碳检测仪检定等250310</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cs="Times New Roman"/>
          <w:kern w:val="2"/>
          <w:sz w:val="28"/>
          <w:szCs w:val="28"/>
          <w:u w:val="single"/>
          <w:lang w:val="en-US" w:eastAsia="zh-CN" w:bidi="ar-SA"/>
        </w:rPr>
        <w:t>便携式一氧化碳检测仪检定、高空作业安全带、机房安全警示标识等，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lang w:val="en-US" w:eastAsia="zh-CN"/>
        </w:rPr>
        <w:t>济南市高新区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AFC11B9"/>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3FF439B"/>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F2597"/>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A0136"/>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0C7B13"/>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BC5B01"/>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9</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2025-03-10T08:11:35Z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