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419CF">
      <w:pPr>
        <w:keepNext w:val="0"/>
        <w:keepLines w:val="0"/>
        <w:pageBreakBefore w:val="0"/>
        <w:kinsoku/>
        <w:wordWrap/>
        <w:overflowPunct/>
        <w:topLinePunct w:val="0"/>
        <w:autoSpaceDE/>
        <w:autoSpaceDN/>
        <w:bidi w:val="0"/>
        <w:spacing w:line="560" w:lineRule="exact"/>
        <w:jc w:val="center"/>
        <w:textAlignment w:val="auto"/>
        <w:rPr>
          <w:rFonts w:hint="default" w:ascii="宋体" w:hAnsi="宋体" w:eastAsia="宋体" w:cs="宋体"/>
          <w:b/>
          <w:bCs/>
          <w:sz w:val="36"/>
          <w:szCs w:val="36"/>
          <w:lang w:val="en-US" w:eastAsia="zh-CN"/>
        </w:rPr>
      </w:pPr>
      <w:r>
        <w:rPr>
          <w:rFonts w:hint="eastAsia" w:ascii="宋体" w:hAnsi="宋体" w:cs="宋体"/>
          <w:b/>
          <w:bCs/>
          <w:sz w:val="36"/>
          <w:szCs w:val="36"/>
        </w:rPr>
        <w:t>山东钢铁股份有限公司</w:t>
      </w:r>
      <w:r>
        <w:rPr>
          <w:rFonts w:hint="eastAsia" w:ascii="宋体" w:hAnsi="宋体" w:cs="宋体"/>
          <w:b/>
          <w:bCs/>
          <w:sz w:val="36"/>
          <w:szCs w:val="36"/>
          <w:lang w:val="en-US" w:eastAsia="zh-CN"/>
        </w:rPr>
        <w:t>物流运输部</w:t>
      </w:r>
    </w:p>
    <w:p w14:paraId="1B8A858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36"/>
          <w:szCs w:val="36"/>
        </w:rPr>
      </w:pPr>
      <w:r>
        <w:rPr>
          <w:rFonts w:hint="eastAsia" w:ascii="宋体" w:hAnsi="宋体" w:cs="宋体"/>
          <w:b/>
          <w:bCs/>
          <w:sz w:val="36"/>
          <w:szCs w:val="36"/>
          <w:lang w:val="en-US" w:eastAsia="zh-CN"/>
        </w:rPr>
        <w:t>HXN3B型</w:t>
      </w:r>
      <w:r>
        <w:rPr>
          <w:rFonts w:hint="eastAsia" w:ascii="宋体" w:hAnsi="宋体" w:cs="宋体"/>
          <w:b/>
          <w:bCs/>
          <w:sz w:val="36"/>
          <w:szCs w:val="36"/>
        </w:rPr>
        <w:t>内燃机车中修</w:t>
      </w:r>
      <w:r>
        <w:rPr>
          <w:rFonts w:hint="eastAsia" w:ascii="宋体" w:hAnsi="宋体" w:cs="宋体"/>
          <w:b/>
          <w:bCs/>
          <w:sz w:val="36"/>
          <w:szCs w:val="36"/>
          <w:lang w:eastAsia="zh-CN"/>
        </w:rPr>
        <w:t>（</w:t>
      </w:r>
      <w:r>
        <w:rPr>
          <w:rFonts w:hint="eastAsia" w:ascii="宋体" w:hAnsi="宋体" w:cs="宋体"/>
          <w:b/>
          <w:bCs/>
          <w:sz w:val="36"/>
          <w:szCs w:val="36"/>
          <w:lang w:val="en-US" w:eastAsia="zh-CN"/>
        </w:rPr>
        <w:t>C4修</w:t>
      </w:r>
      <w:r>
        <w:rPr>
          <w:rFonts w:hint="eastAsia" w:ascii="宋体" w:hAnsi="宋体" w:cs="宋体"/>
          <w:b/>
          <w:bCs/>
          <w:sz w:val="36"/>
          <w:szCs w:val="36"/>
          <w:lang w:eastAsia="zh-CN"/>
        </w:rPr>
        <w:t>）</w:t>
      </w:r>
      <w:r>
        <w:rPr>
          <w:rFonts w:hint="eastAsia" w:ascii="宋体" w:hAnsi="宋体" w:cs="宋体"/>
          <w:b/>
          <w:bCs/>
          <w:sz w:val="36"/>
          <w:szCs w:val="36"/>
        </w:rPr>
        <w:t>项目</w:t>
      </w:r>
    </w:p>
    <w:p w14:paraId="44B2317C">
      <w:pPr>
        <w:keepNext w:val="0"/>
        <w:keepLines w:val="0"/>
        <w:pageBreakBefore w:val="0"/>
        <w:kinsoku/>
        <w:wordWrap/>
        <w:overflowPunct/>
        <w:topLinePunct w:val="0"/>
        <w:autoSpaceDE/>
        <w:autoSpaceDN/>
        <w:bidi w:val="0"/>
        <w:spacing w:line="560" w:lineRule="exact"/>
        <w:jc w:val="center"/>
        <w:textAlignment w:val="auto"/>
        <w:rPr>
          <w:rFonts w:ascii="宋体" w:hAnsi="宋体" w:cs="宋体"/>
          <w:b/>
          <w:bCs/>
          <w:sz w:val="36"/>
          <w:szCs w:val="36"/>
        </w:rPr>
      </w:pPr>
      <w:r>
        <w:rPr>
          <w:rFonts w:hint="eastAsia" w:ascii="宋体" w:hAnsi="宋体" w:cs="宋体"/>
          <w:b/>
          <w:bCs/>
          <w:sz w:val="36"/>
          <w:szCs w:val="36"/>
        </w:rPr>
        <w:t>招标公告</w:t>
      </w:r>
    </w:p>
    <w:p w14:paraId="7DAB8A05">
      <w:pPr>
        <w:keepNext w:val="0"/>
        <w:keepLines w:val="0"/>
        <w:pageBreakBefore w:val="0"/>
        <w:kinsoku/>
        <w:wordWrap/>
        <w:overflowPunct/>
        <w:topLinePunct w:val="0"/>
        <w:autoSpaceDE/>
        <w:autoSpaceDN/>
        <w:bidi w:val="0"/>
        <w:snapToGrid w:val="0"/>
        <w:spacing w:beforeLines="50" w:line="560" w:lineRule="exact"/>
        <w:ind w:firstLine="560" w:firstLineChars="200"/>
        <w:textAlignment w:val="auto"/>
        <w:rPr>
          <w:rFonts w:ascii="宋体" w:hAnsi="宋体" w:cs="宋体"/>
          <w:b/>
          <w:bCs/>
          <w:sz w:val="36"/>
          <w:szCs w:val="36"/>
        </w:rPr>
      </w:pPr>
      <w:r>
        <w:rPr>
          <w:rFonts w:hint="eastAsia" w:ascii="宋体" w:hAnsi="宋体" w:cs="宋体"/>
          <w:sz w:val="28"/>
          <w:szCs w:val="28"/>
        </w:rPr>
        <w:t>本公告是十分重要的文件，并构成招标文件的组成部分，请仔细阅读。报名投标、交费等请按本公告所述进行。</w:t>
      </w:r>
    </w:p>
    <w:p w14:paraId="72E28109">
      <w:pPr>
        <w:keepNext w:val="0"/>
        <w:keepLines w:val="0"/>
        <w:pageBreakBefore w:val="0"/>
        <w:kinsoku/>
        <w:wordWrap/>
        <w:overflowPunct/>
        <w:topLinePunct w:val="0"/>
        <w:autoSpaceDE/>
        <w:autoSpaceDN/>
        <w:bidi w:val="0"/>
        <w:snapToGrid w:val="0"/>
        <w:spacing w:line="560" w:lineRule="exact"/>
        <w:textAlignment w:val="auto"/>
        <w:rPr>
          <w:rFonts w:ascii="宋体" w:hAnsi="宋体" w:cs="宋体"/>
          <w:b/>
          <w:bCs/>
          <w:sz w:val="28"/>
          <w:szCs w:val="28"/>
        </w:rPr>
      </w:pPr>
      <w:r>
        <w:rPr>
          <w:rFonts w:hint="eastAsia" w:ascii="宋体" w:hAnsi="宋体" w:cs="宋体"/>
          <w:b/>
          <w:bCs/>
          <w:sz w:val="28"/>
          <w:szCs w:val="28"/>
        </w:rPr>
        <w:t>郑重声明：</w:t>
      </w:r>
    </w:p>
    <w:p w14:paraId="75A09B36">
      <w:pPr>
        <w:keepNext w:val="0"/>
        <w:keepLines w:val="0"/>
        <w:pageBreakBefore w:val="0"/>
        <w:kinsoku/>
        <w:wordWrap/>
        <w:overflowPunct/>
        <w:topLinePunct w:val="0"/>
        <w:autoSpaceDE/>
        <w:autoSpaceDN/>
        <w:bidi w:val="0"/>
        <w:snapToGrid w:val="0"/>
        <w:spacing w:line="560" w:lineRule="exact"/>
        <w:ind w:firstLine="562" w:firstLineChars="200"/>
        <w:textAlignment w:val="auto"/>
        <w:rPr>
          <w:rFonts w:ascii="宋体" w:hAnsi="宋体" w:cs="宋体"/>
          <w:b/>
          <w:bCs/>
          <w:sz w:val="28"/>
          <w:szCs w:val="28"/>
        </w:rPr>
      </w:pPr>
      <w:r>
        <w:rPr>
          <w:rFonts w:hint="eastAsia" w:ascii="宋体" w:hAnsi="宋体" w:cs="宋体"/>
          <w:b/>
          <w:bCs/>
          <w:sz w:val="28"/>
          <w:szCs w:val="28"/>
        </w:rPr>
        <w:t>1.</w:t>
      </w:r>
      <w:r>
        <w:rPr>
          <w:rFonts w:hint="eastAsia" w:ascii="宋体" w:hAnsi="宋体" w:cs="仿宋"/>
          <w:b/>
          <w:color w:val="000000"/>
          <w:sz w:val="30"/>
          <w:szCs w:val="30"/>
          <w:lang w:val="en-US" w:eastAsia="zh-CN"/>
        </w:rPr>
        <w:t>山东钢铁股份有限公司</w:t>
      </w:r>
      <w:r>
        <w:rPr>
          <w:rFonts w:hint="eastAsia" w:ascii="宋体" w:hAnsi="宋体" w:cs="宋体"/>
          <w:b/>
          <w:bCs/>
          <w:sz w:val="28"/>
          <w:szCs w:val="28"/>
        </w:rPr>
        <w:t>始终坚持公平、公开、公正的原则开展招评标工作。任何个人或其他机构允诺帮助投标人中标并索要相关费用的，均为骗局，投标人切勿轻信，否则产生的后果由投标人自负。</w:t>
      </w:r>
    </w:p>
    <w:p w14:paraId="0FC51C9E">
      <w:pPr>
        <w:keepNext w:val="0"/>
        <w:keepLines w:val="0"/>
        <w:pageBreakBefore w:val="0"/>
        <w:kinsoku/>
        <w:wordWrap/>
        <w:overflowPunct/>
        <w:topLinePunct w:val="0"/>
        <w:autoSpaceDE/>
        <w:autoSpaceDN/>
        <w:bidi w:val="0"/>
        <w:snapToGrid w:val="0"/>
        <w:spacing w:line="560" w:lineRule="exact"/>
        <w:ind w:firstLine="562" w:firstLineChars="200"/>
        <w:textAlignment w:val="auto"/>
        <w:rPr>
          <w:rFonts w:ascii="宋体" w:hAnsi="宋体" w:cs="宋体"/>
          <w:b/>
          <w:bCs/>
          <w:sz w:val="28"/>
          <w:szCs w:val="28"/>
        </w:rPr>
      </w:pPr>
      <w:r>
        <w:rPr>
          <w:rFonts w:hint="eastAsia" w:ascii="宋体" w:hAnsi="宋体" w:cs="宋体"/>
          <w:b/>
          <w:bCs/>
          <w:sz w:val="28"/>
          <w:szCs w:val="28"/>
        </w:rPr>
        <w:t>2.投标单位不得出借资质或允许自然人挂靠投标，招标人发现上述违法事项线索，有权自行或委托第三方调查，投标单位对调查结论予以认可，自动放弃申辩的权利。一经查实，招标人有权取消投标单位投标资格、中标资格或解除合同。</w:t>
      </w:r>
      <w:r>
        <w:rPr>
          <w:rFonts w:hint="eastAsia" w:ascii="宋体" w:hAnsi="宋体" w:cs="仿宋"/>
          <w:b/>
          <w:color w:val="auto"/>
          <w:sz w:val="30"/>
          <w:szCs w:val="30"/>
        </w:rPr>
        <w:t>投标保证金不予退还，已办理履约担保的，承担履约担保金额或合同额1-10%的违约金。</w:t>
      </w:r>
    </w:p>
    <w:p w14:paraId="02B3DDD3">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p>
    <w:p w14:paraId="5B344CBD">
      <w:pPr>
        <w:keepNext w:val="0"/>
        <w:keepLines w:val="0"/>
        <w:pageBreakBefore w:val="0"/>
        <w:kinsoku/>
        <w:wordWrap/>
        <w:overflowPunct/>
        <w:topLinePunct w:val="0"/>
        <w:autoSpaceDE/>
        <w:autoSpaceDN/>
        <w:bidi w:val="0"/>
        <w:snapToGrid w:val="0"/>
        <w:spacing w:line="560" w:lineRule="exact"/>
        <w:textAlignment w:val="auto"/>
        <w:rPr>
          <w:rFonts w:ascii="宋体" w:hAnsi="宋体" w:cs="宋体"/>
          <w:sz w:val="28"/>
          <w:szCs w:val="28"/>
        </w:rPr>
      </w:pPr>
    </w:p>
    <w:p w14:paraId="492751A9">
      <w:pPr>
        <w:pStyle w:val="22"/>
        <w:keepNext w:val="0"/>
        <w:keepLines w:val="0"/>
        <w:pageBreakBefore w:val="0"/>
        <w:kinsoku/>
        <w:wordWrap/>
        <w:overflowPunct/>
        <w:topLinePunct w:val="0"/>
        <w:autoSpaceDE/>
        <w:autoSpaceDN/>
        <w:bidi w:val="0"/>
        <w:spacing w:line="560" w:lineRule="exact"/>
        <w:ind w:left="480"/>
        <w:textAlignment w:val="auto"/>
        <w:rPr>
          <w:rFonts w:ascii="宋体" w:hAnsi="宋体" w:cs="宋体"/>
          <w:sz w:val="28"/>
          <w:szCs w:val="28"/>
        </w:rPr>
      </w:pPr>
    </w:p>
    <w:p w14:paraId="095469AF">
      <w:pPr>
        <w:pStyle w:val="22"/>
        <w:keepNext w:val="0"/>
        <w:keepLines w:val="0"/>
        <w:pageBreakBefore w:val="0"/>
        <w:kinsoku/>
        <w:wordWrap/>
        <w:overflowPunct/>
        <w:topLinePunct w:val="0"/>
        <w:autoSpaceDE/>
        <w:autoSpaceDN/>
        <w:bidi w:val="0"/>
        <w:spacing w:line="560" w:lineRule="exact"/>
        <w:ind w:left="480"/>
        <w:textAlignment w:val="auto"/>
        <w:rPr>
          <w:rFonts w:ascii="宋体" w:hAnsi="宋体" w:cs="宋体"/>
          <w:sz w:val="28"/>
          <w:szCs w:val="28"/>
        </w:rPr>
      </w:pPr>
    </w:p>
    <w:p w14:paraId="7A85ED86">
      <w:pPr>
        <w:pStyle w:val="22"/>
        <w:keepNext w:val="0"/>
        <w:keepLines w:val="0"/>
        <w:pageBreakBefore w:val="0"/>
        <w:kinsoku/>
        <w:wordWrap/>
        <w:overflowPunct/>
        <w:topLinePunct w:val="0"/>
        <w:autoSpaceDE/>
        <w:autoSpaceDN/>
        <w:bidi w:val="0"/>
        <w:spacing w:line="560" w:lineRule="exact"/>
        <w:ind w:left="480"/>
        <w:textAlignment w:val="auto"/>
        <w:rPr>
          <w:rFonts w:ascii="宋体" w:hAnsi="宋体" w:cs="宋体"/>
          <w:sz w:val="28"/>
          <w:szCs w:val="28"/>
        </w:rPr>
      </w:pPr>
    </w:p>
    <w:p w14:paraId="12BC3212">
      <w:pPr>
        <w:pStyle w:val="22"/>
        <w:keepNext w:val="0"/>
        <w:keepLines w:val="0"/>
        <w:pageBreakBefore w:val="0"/>
        <w:kinsoku/>
        <w:wordWrap/>
        <w:overflowPunct/>
        <w:topLinePunct w:val="0"/>
        <w:autoSpaceDE/>
        <w:autoSpaceDN/>
        <w:bidi w:val="0"/>
        <w:spacing w:line="560" w:lineRule="exact"/>
        <w:ind w:left="480"/>
        <w:textAlignment w:val="auto"/>
        <w:rPr>
          <w:rFonts w:ascii="宋体" w:hAnsi="宋体" w:cs="宋体"/>
          <w:sz w:val="28"/>
          <w:szCs w:val="28"/>
        </w:rPr>
      </w:pPr>
    </w:p>
    <w:p w14:paraId="48063483">
      <w:pPr>
        <w:pStyle w:val="22"/>
        <w:keepNext w:val="0"/>
        <w:keepLines w:val="0"/>
        <w:pageBreakBefore w:val="0"/>
        <w:kinsoku/>
        <w:wordWrap/>
        <w:overflowPunct/>
        <w:topLinePunct w:val="0"/>
        <w:autoSpaceDE/>
        <w:autoSpaceDN/>
        <w:bidi w:val="0"/>
        <w:spacing w:line="560" w:lineRule="exact"/>
        <w:ind w:left="0" w:leftChars="0" w:firstLine="0"/>
        <w:textAlignment w:val="auto"/>
        <w:rPr>
          <w:rFonts w:ascii="宋体" w:hAnsi="宋体" w:cs="宋体"/>
          <w:sz w:val="28"/>
          <w:szCs w:val="28"/>
        </w:rPr>
      </w:pPr>
    </w:p>
    <w:p w14:paraId="06C3BF8C">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cs="宋体"/>
          <w:sz w:val="28"/>
          <w:szCs w:val="28"/>
        </w:rPr>
      </w:pPr>
    </w:p>
    <w:p w14:paraId="229F343A">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p>
    <w:p w14:paraId="1C835F22">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cs="宋体"/>
          <w:sz w:val="28"/>
          <w:szCs w:val="28"/>
        </w:rPr>
      </w:pPr>
    </w:p>
    <w:p w14:paraId="08854161">
      <w:pPr>
        <w:keepNext w:val="0"/>
        <w:keepLines w:val="0"/>
        <w:pageBreakBefore w:val="0"/>
        <w:kinsoku/>
        <w:wordWrap/>
        <w:overflowPunct/>
        <w:topLinePunct w:val="0"/>
        <w:autoSpaceDE/>
        <w:autoSpaceDN/>
        <w:bidi w:val="0"/>
        <w:snapToGrid w:val="0"/>
        <w:spacing w:line="560" w:lineRule="exact"/>
        <w:textAlignment w:val="auto"/>
        <w:rPr>
          <w:rFonts w:ascii="宋体" w:hAnsi="宋体" w:cs="宋体"/>
          <w:sz w:val="28"/>
          <w:szCs w:val="28"/>
        </w:rPr>
      </w:pPr>
      <w:r>
        <w:rPr>
          <w:rFonts w:hint="eastAsia" w:ascii="宋体" w:hAnsi="宋体" w:cs="宋体"/>
          <w:sz w:val="28"/>
          <w:szCs w:val="28"/>
        </w:rPr>
        <w:t>致潜在投标人：</w:t>
      </w:r>
    </w:p>
    <w:p w14:paraId="28E42C0D">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宋体" w:hAnsi="宋体" w:cs="宋体"/>
          <w:color w:val="auto"/>
          <w:sz w:val="28"/>
          <w:szCs w:val="28"/>
          <w:u w:val="single"/>
        </w:rPr>
      </w:pPr>
      <w:r>
        <w:rPr>
          <w:rFonts w:hint="eastAsia" w:ascii="宋体" w:hAnsi="宋体" w:cs="宋体"/>
          <w:sz w:val="28"/>
          <w:szCs w:val="28"/>
        </w:rPr>
        <w:t>山东钢铁股份有限公司物流运输部现有内燃机车3</w:t>
      </w:r>
      <w:r>
        <w:rPr>
          <w:rFonts w:hint="eastAsia" w:ascii="宋体" w:hAnsi="宋体" w:cs="宋体"/>
          <w:sz w:val="28"/>
          <w:szCs w:val="28"/>
          <w:lang w:val="en-US" w:eastAsia="zh-CN"/>
        </w:rPr>
        <w:t>1</w:t>
      </w:r>
      <w:r>
        <w:rPr>
          <w:rFonts w:hint="eastAsia" w:ascii="宋体" w:hAnsi="宋体" w:cs="宋体"/>
          <w:sz w:val="28"/>
          <w:szCs w:val="28"/>
        </w:rPr>
        <w:t>台，现拟就</w:t>
      </w:r>
      <w:r>
        <w:rPr>
          <w:rFonts w:hint="eastAsia" w:ascii="宋体" w:hAnsi="宋体" w:cs="宋体"/>
          <w:sz w:val="28"/>
          <w:szCs w:val="28"/>
          <w:lang w:val="en-US" w:eastAsia="zh-CN"/>
        </w:rPr>
        <w:t>HXN3B型内燃机车中修（C4修）</w:t>
      </w:r>
      <w:r>
        <w:rPr>
          <w:rFonts w:hint="eastAsia" w:ascii="宋体" w:hAnsi="宋体" w:cs="宋体"/>
          <w:color w:val="auto"/>
          <w:sz w:val="28"/>
          <w:szCs w:val="28"/>
        </w:rPr>
        <w:t>项目招标公告如下，欢迎符合条件的潜在投标人参加本次招标。</w:t>
      </w:r>
    </w:p>
    <w:p w14:paraId="53C4874E">
      <w:pPr>
        <w:keepNext w:val="0"/>
        <w:keepLines w:val="0"/>
        <w:pageBreakBefore w:val="0"/>
        <w:kinsoku/>
        <w:wordWrap/>
        <w:overflowPunct/>
        <w:topLinePunct w:val="0"/>
        <w:autoSpaceDE/>
        <w:autoSpaceDN/>
        <w:bidi w:val="0"/>
        <w:snapToGrid w:val="0"/>
        <w:spacing w:line="560" w:lineRule="exact"/>
        <w:ind w:firstLine="562" w:firstLineChars="200"/>
        <w:textAlignment w:val="auto"/>
        <w:rPr>
          <w:rFonts w:ascii="宋体" w:hAnsi="宋体" w:cs="宋体"/>
          <w:b/>
          <w:bCs/>
          <w:sz w:val="28"/>
          <w:szCs w:val="28"/>
        </w:rPr>
      </w:pPr>
      <w:r>
        <w:rPr>
          <w:rFonts w:hint="eastAsia" w:ascii="宋体" w:hAnsi="宋体" w:cs="宋体"/>
          <w:b/>
          <w:bCs/>
          <w:sz w:val="28"/>
          <w:szCs w:val="28"/>
        </w:rPr>
        <w:t>一、项目建设人</w:t>
      </w:r>
    </w:p>
    <w:p w14:paraId="1919558D">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宋体" w:hAnsi="宋体" w:cs="宋体"/>
          <w:sz w:val="28"/>
          <w:szCs w:val="28"/>
        </w:rPr>
      </w:pPr>
      <w:r>
        <w:rPr>
          <w:rFonts w:hint="eastAsia" w:ascii="宋体" w:hAnsi="宋体" w:cs="宋体"/>
          <w:sz w:val="28"/>
          <w:szCs w:val="28"/>
        </w:rPr>
        <w:t>单位名称：山东钢铁股份有限公司</w:t>
      </w:r>
    </w:p>
    <w:p w14:paraId="57BD4444">
      <w:pPr>
        <w:keepNext w:val="0"/>
        <w:keepLines w:val="0"/>
        <w:pageBreakBefore w:val="0"/>
        <w:kinsoku/>
        <w:wordWrap/>
        <w:overflowPunct/>
        <w:topLinePunct w:val="0"/>
        <w:autoSpaceDE/>
        <w:autoSpaceDN/>
        <w:bidi w:val="0"/>
        <w:snapToGrid w:val="0"/>
        <w:spacing w:line="560" w:lineRule="exact"/>
        <w:ind w:firstLine="562" w:firstLineChars="200"/>
        <w:textAlignment w:val="auto"/>
        <w:rPr>
          <w:rFonts w:ascii="宋体" w:hAnsi="宋体" w:cs="宋体"/>
          <w:b/>
          <w:bCs/>
          <w:sz w:val="28"/>
          <w:szCs w:val="28"/>
        </w:rPr>
      </w:pPr>
      <w:r>
        <w:rPr>
          <w:rFonts w:hint="eastAsia" w:ascii="宋体" w:hAnsi="宋体" w:cs="宋体"/>
          <w:b/>
          <w:bCs/>
          <w:sz w:val="28"/>
          <w:szCs w:val="28"/>
        </w:rPr>
        <w:t>二、招标人</w:t>
      </w:r>
    </w:p>
    <w:p w14:paraId="3CDDA6BD">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宋体" w:hAnsi="宋体" w:cs="宋体"/>
          <w:sz w:val="28"/>
          <w:szCs w:val="28"/>
        </w:rPr>
      </w:pPr>
      <w:r>
        <w:rPr>
          <w:rFonts w:hint="eastAsia" w:ascii="宋体" w:hAnsi="宋体" w:cs="宋体"/>
          <w:sz w:val="28"/>
          <w:szCs w:val="28"/>
        </w:rPr>
        <w:t>单位名称：山东钢铁股份有限公司</w:t>
      </w:r>
    </w:p>
    <w:p w14:paraId="342CC7DF">
      <w:pPr>
        <w:pStyle w:val="54"/>
        <w:keepNext w:val="0"/>
        <w:keepLines w:val="0"/>
        <w:pageBreakBefore w:val="0"/>
        <w:kinsoku/>
        <w:wordWrap/>
        <w:overflowPunct/>
        <w:topLinePunct w:val="0"/>
        <w:autoSpaceDE/>
        <w:autoSpaceDN/>
        <w:bidi w:val="0"/>
        <w:snapToGrid w:val="0"/>
        <w:spacing w:line="560" w:lineRule="exact"/>
        <w:ind w:firstLine="551" w:firstLineChars="196"/>
        <w:textAlignment w:val="auto"/>
        <w:rPr>
          <w:rFonts w:ascii="宋体" w:hAnsi="宋体" w:cs="宋体"/>
          <w:b/>
          <w:bCs/>
          <w:kern w:val="2"/>
          <w:sz w:val="28"/>
          <w:szCs w:val="28"/>
        </w:rPr>
      </w:pPr>
      <w:r>
        <w:rPr>
          <w:rFonts w:hint="eastAsia" w:ascii="宋体" w:hAnsi="宋体" w:cs="宋体"/>
          <w:b/>
          <w:bCs/>
          <w:kern w:val="2"/>
          <w:sz w:val="28"/>
          <w:szCs w:val="28"/>
        </w:rPr>
        <w:t>三、项目说明</w:t>
      </w:r>
    </w:p>
    <w:p w14:paraId="25DDFD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sz w:val="28"/>
          <w:szCs w:val="28"/>
        </w:rPr>
      </w:pPr>
      <w:r>
        <w:rPr>
          <w:rFonts w:hint="eastAsia" w:ascii="宋体" w:hAnsi="宋体" w:cs="宋体"/>
          <w:sz w:val="28"/>
          <w:szCs w:val="28"/>
        </w:rPr>
        <w:t>1.招标名称：山东钢铁股份有限公司</w:t>
      </w:r>
      <w:r>
        <w:rPr>
          <w:rFonts w:hint="eastAsia" w:ascii="宋体" w:hAnsi="宋体" w:cs="宋体"/>
          <w:sz w:val="28"/>
          <w:szCs w:val="28"/>
          <w:lang w:val="en-US" w:eastAsia="zh-CN"/>
        </w:rPr>
        <w:t>物流运输部HXN3B型内燃机车中修（C4修）</w:t>
      </w:r>
      <w:r>
        <w:rPr>
          <w:rFonts w:hint="eastAsia" w:ascii="宋体" w:hAnsi="宋体" w:cs="宋体"/>
          <w:sz w:val="28"/>
          <w:szCs w:val="28"/>
        </w:rPr>
        <w:t>项目</w:t>
      </w:r>
    </w:p>
    <w:p w14:paraId="18E902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rPr>
        <w:t>2.招标内容：</w:t>
      </w:r>
      <w:r>
        <w:rPr>
          <w:rFonts w:hint="eastAsia" w:ascii="宋体" w:hAnsi="宋体" w:cs="宋体"/>
          <w:sz w:val="28"/>
          <w:szCs w:val="28"/>
          <w:lang w:val="en-US" w:eastAsia="zh-CN"/>
        </w:rPr>
        <w:t>HXN3B型内燃机车中修（C4修）</w:t>
      </w:r>
      <w:r>
        <w:rPr>
          <w:rFonts w:hint="eastAsia" w:ascii="宋体" w:hAnsi="宋体" w:cs="宋体"/>
          <w:sz w:val="28"/>
          <w:szCs w:val="28"/>
        </w:rPr>
        <w:t>，</w:t>
      </w:r>
      <w:r>
        <w:rPr>
          <w:rFonts w:hint="eastAsia" w:ascii="宋体" w:hAnsi="宋体" w:cs="宋体"/>
          <w:sz w:val="28"/>
          <w:szCs w:val="28"/>
          <w:lang w:val="en-US" w:eastAsia="zh-CN"/>
        </w:rPr>
        <w:t>1</w:t>
      </w:r>
      <w:r>
        <w:rPr>
          <w:rFonts w:hint="eastAsia" w:ascii="宋体" w:hAnsi="宋体" w:cs="宋体"/>
          <w:sz w:val="28"/>
          <w:szCs w:val="28"/>
        </w:rPr>
        <w:t>台（机车号</w:t>
      </w:r>
      <w:r>
        <w:rPr>
          <w:rFonts w:hint="eastAsia" w:ascii="宋体" w:hAnsi="宋体" w:cs="宋体"/>
          <w:sz w:val="28"/>
          <w:szCs w:val="28"/>
          <w:lang w:val="en-US" w:eastAsia="zh-CN"/>
        </w:rPr>
        <w:t>HXN3B7003</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主要检修内容：</w:t>
      </w:r>
    </w:p>
    <w:p w14:paraId="2D9CB04C">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w:t>
      </w:r>
      <w:r>
        <w:rPr>
          <w:rFonts w:hint="eastAsia" w:ascii="宋体" w:hAnsi="宋体" w:cs="宋体"/>
          <w:bCs/>
          <w:sz w:val="28"/>
          <w:szCs w:val="28"/>
          <w:lang w:val="en-US" w:eastAsia="zh-CN"/>
        </w:rPr>
        <w:t>1</w:t>
      </w:r>
      <w:r>
        <w:rPr>
          <w:rFonts w:hint="eastAsia" w:ascii="宋体" w:hAnsi="宋体" w:eastAsia="宋体" w:cs="宋体"/>
          <w:bCs/>
          <w:sz w:val="28"/>
          <w:szCs w:val="28"/>
        </w:rPr>
        <w:t>）针对柴油机跑冒滴漏问题较多等现象进行气缸盖、</w:t>
      </w:r>
      <w:r>
        <w:rPr>
          <w:rFonts w:hint="eastAsia" w:ascii="宋体" w:hAnsi="宋体" w:eastAsia="宋体" w:cs="宋体"/>
          <w:bCs/>
          <w:sz w:val="28"/>
          <w:szCs w:val="28"/>
          <w:lang w:val="en-US" w:eastAsia="zh-CN"/>
        </w:rPr>
        <w:t>进排气总管、油水管路等进行</w:t>
      </w:r>
      <w:r>
        <w:rPr>
          <w:rFonts w:hint="eastAsia" w:ascii="宋体" w:hAnsi="宋体" w:eastAsia="宋体" w:cs="宋体"/>
          <w:bCs/>
          <w:sz w:val="28"/>
          <w:szCs w:val="28"/>
        </w:rPr>
        <w:t>系统性检修，确保柴油机</w:t>
      </w:r>
      <w:r>
        <w:rPr>
          <w:rFonts w:hint="eastAsia" w:ascii="宋体" w:hAnsi="宋体" w:eastAsia="宋体" w:cs="宋体"/>
          <w:bCs/>
          <w:sz w:val="28"/>
          <w:szCs w:val="28"/>
          <w:lang w:val="en-US" w:eastAsia="zh-CN"/>
        </w:rPr>
        <w:t>C4</w:t>
      </w:r>
      <w:r>
        <w:rPr>
          <w:rFonts w:hint="eastAsia" w:ascii="宋体" w:hAnsi="宋体" w:eastAsia="宋体" w:cs="宋体"/>
          <w:bCs/>
          <w:sz w:val="28"/>
          <w:szCs w:val="28"/>
        </w:rPr>
        <w:t>修后</w:t>
      </w:r>
      <w:r>
        <w:rPr>
          <w:rFonts w:hint="eastAsia" w:ascii="宋体" w:hAnsi="宋体" w:eastAsia="宋体" w:cs="宋体"/>
          <w:bCs/>
          <w:sz w:val="28"/>
          <w:szCs w:val="28"/>
          <w:lang w:val="en-US" w:eastAsia="zh-CN"/>
        </w:rPr>
        <w:t>柴油机</w:t>
      </w:r>
      <w:r>
        <w:rPr>
          <w:rFonts w:hint="eastAsia" w:ascii="宋体" w:hAnsi="宋体" w:eastAsia="宋体" w:cs="宋体"/>
          <w:bCs/>
          <w:sz w:val="28"/>
          <w:szCs w:val="28"/>
        </w:rPr>
        <w:t>动力输出稳定、运用经济可靠。</w:t>
      </w:r>
    </w:p>
    <w:p w14:paraId="1F6E1BFE">
      <w:pPr>
        <w:spacing w:line="560" w:lineRule="exact"/>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2</w:t>
      </w:r>
      <w:r>
        <w:rPr>
          <w:rFonts w:hint="eastAsia" w:ascii="宋体" w:hAnsi="宋体" w:eastAsia="宋体" w:cs="宋体"/>
          <w:bCs/>
          <w:sz w:val="28"/>
          <w:szCs w:val="28"/>
          <w:lang w:val="en-US" w:eastAsia="zh-CN"/>
        </w:rPr>
        <w:t>）对机车走行部轮对轮箍镟修、车钩、缓冲器、基础制动装置等进行系统性检修，确保修后走行部运用可靠，确保行车安全。</w:t>
      </w:r>
    </w:p>
    <w:p w14:paraId="6734E1A5">
      <w:pPr>
        <w:spacing w:line="560" w:lineRule="exact"/>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3</w:t>
      </w:r>
      <w:r>
        <w:rPr>
          <w:rFonts w:hint="eastAsia" w:ascii="宋体" w:hAnsi="宋体" w:eastAsia="宋体" w:cs="宋体"/>
          <w:bCs/>
          <w:sz w:val="28"/>
          <w:szCs w:val="28"/>
          <w:lang w:val="en-US" w:eastAsia="zh-CN"/>
        </w:rPr>
        <w:t>）对制动系统空压机系统、制动机各阀类、风源净化系统、制动管路系统、油水分离器等进行系统性检修，确保有洁净干燥的压缩空气及制动系统作用良好，防止制动不良带来行车安全隐患。</w:t>
      </w:r>
    </w:p>
    <w:p w14:paraId="31CC61B7">
      <w:pPr>
        <w:pStyle w:val="22"/>
        <w:spacing w:line="560" w:lineRule="exact"/>
        <w:ind w:left="0" w:leftChars="0" w:firstLine="560" w:firstLineChars="200"/>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w:t>
      </w:r>
      <w:r>
        <w:rPr>
          <w:rFonts w:hint="eastAsia" w:hAnsi="宋体" w:cs="宋体"/>
          <w:bCs/>
          <w:kern w:val="2"/>
          <w:sz w:val="28"/>
          <w:szCs w:val="28"/>
          <w:lang w:val="en-US" w:eastAsia="zh-CN" w:bidi="ar-SA"/>
        </w:rPr>
        <w:t>4</w:t>
      </w:r>
      <w:r>
        <w:rPr>
          <w:rFonts w:hint="eastAsia" w:ascii="宋体" w:hAnsi="宋体" w:eastAsia="宋体" w:cs="宋体"/>
          <w:bCs/>
          <w:kern w:val="2"/>
          <w:sz w:val="28"/>
          <w:szCs w:val="28"/>
          <w:lang w:val="en-US" w:eastAsia="zh-CN" w:bidi="ar-SA"/>
        </w:rPr>
        <w:t>）对牵引整流装置、主发励磁斩波器、相模块、各控制器、仪表传感器等无触点电器及司控器、接触器、继电器、开关类、换向器等有触点电器按C4修工艺进行系统性检修，确保修后机车电气系统控制精准稳定和牵引动力输出稳定可靠。</w:t>
      </w:r>
    </w:p>
    <w:p w14:paraId="0656FE71">
      <w:pPr>
        <w:pStyle w:val="22"/>
        <w:spacing w:line="560" w:lineRule="exact"/>
        <w:ind w:left="0" w:leftChars="0" w:firstLine="560" w:firstLineChars="200"/>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w:t>
      </w:r>
      <w:r>
        <w:rPr>
          <w:rFonts w:hint="eastAsia" w:hAnsi="宋体" w:cs="宋体"/>
          <w:bCs/>
          <w:kern w:val="2"/>
          <w:sz w:val="28"/>
          <w:szCs w:val="28"/>
          <w:lang w:val="en-US" w:eastAsia="zh-CN" w:bidi="ar-SA"/>
        </w:rPr>
        <w:t>5</w:t>
      </w:r>
      <w:r>
        <w:rPr>
          <w:rFonts w:hint="eastAsia" w:ascii="宋体" w:hAnsi="宋体" w:eastAsia="宋体" w:cs="宋体"/>
          <w:bCs/>
          <w:kern w:val="2"/>
          <w:sz w:val="28"/>
          <w:szCs w:val="28"/>
          <w:lang w:val="en-US" w:eastAsia="zh-CN" w:bidi="ar-SA"/>
        </w:rPr>
        <w:t>）对燃油系统、机油系统、冷却系统、通风机等辅助系统按照C4修工艺要求进行系统检修，确保修后上述系统和部件工作稳定可靠，以确保机车各功能部件能够正常稳定运行，提升机车整体运用质量。</w:t>
      </w:r>
    </w:p>
    <w:p w14:paraId="05FB16D8">
      <w:pPr>
        <w:pStyle w:val="22"/>
        <w:spacing w:line="560" w:lineRule="exact"/>
        <w:ind w:left="0" w:leftChars="0" w:firstLine="560" w:firstLineChars="200"/>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w:t>
      </w:r>
      <w:r>
        <w:rPr>
          <w:rFonts w:hint="eastAsia" w:hAnsi="宋体" w:cs="宋体"/>
          <w:bCs/>
          <w:kern w:val="2"/>
          <w:sz w:val="28"/>
          <w:szCs w:val="28"/>
          <w:lang w:val="en-US" w:eastAsia="zh-CN" w:bidi="ar-SA"/>
        </w:rPr>
        <w:t>6</w:t>
      </w:r>
      <w:r>
        <w:rPr>
          <w:rFonts w:hint="eastAsia" w:ascii="宋体" w:hAnsi="宋体" w:eastAsia="宋体" w:cs="宋体"/>
          <w:bCs/>
          <w:kern w:val="2"/>
          <w:sz w:val="28"/>
          <w:szCs w:val="28"/>
          <w:lang w:val="en-US" w:eastAsia="zh-CN" w:bidi="ar-SA"/>
        </w:rPr>
        <w:t>）对机车所有需按照C4修检修范围要求的部件进行探伤，确保各主要运用部件周期内运用稳定可靠，避免事故隐患。</w:t>
      </w:r>
    </w:p>
    <w:p w14:paraId="609DCF32">
      <w:pPr>
        <w:pStyle w:val="22"/>
        <w:spacing w:line="560" w:lineRule="exact"/>
        <w:ind w:left="0" w:leftChars="0" w:firstLine="560" w:firstLineChars="200"/>
        <w:rPr>
          <w:rFonts w:hint="eastAsia" w:hAnsi="宋体" w:cs="宋体"/>
          <w:bCs/>
          <w:kern w:val="2"/>
          <w:sz w:val="28"/>
          <w:szCs w:val="28"/>
          <w:lang w:val="en-US" w:eastAsia="zh-CN" w:bidi="ar-SA"/>
        </w:rPr>
      </w:pPr>
      <w:r>
        <w:rPr>
          <w:rFonts w:hint="eastAsia" w:ascii="宋体" w:hAnsi="宋体" w:eastAsia="宋体" w:cs="宋体"/>
          <w:bCs/>
          <w:kern w:val="2"/>
          <w:sz w:val="28"/>
          <w:szCs w:val="28"/>
          <w:lang w:val="en-US" w:eastAsia="zh-CN" w:bidi="ar-SA"/>
        </w:rPr>
        <w:t>（</w:t>
      </w:r>
      <w:r>
        <w:rPr>
          <w:rFonts w:hint="eastAsia" w:hAnsi="宋体" w:cs="宋体"/>
          <w:bCs/>
          <w:kern w:val="2"/>
          <w:sz w:val="28"/>
          <w:szCs w:val="28"/>
          <w:lang w:val="en-US" w:eastAsia="zh-CN" w:bidi="ar-SA"/>
        </w:rPr>
        <w:t>7</w:t>
      </w:r>
      <w:r>
        <w:rPr>
          <w:rFonts w:hint="eastAsia" w:ascii="宋体" w:hAnsi="宋体" w:eastAsia="宋体" w:cs="宋体"/>
          <w:bCs/>
          <w:kern w:val="2"/>
          <w:sz w:val="28"/>
          <w:szCs w:val="28"/>
          <w:lang w:val="en-US" w:eastAsia="zh-CN" w:bidi="ar-SA"/>
        </w:rPr>
        <w:t>）对机车进行机车试运及时发现检修中存在问题和及时整改，确保交车后机车运用质量</w:t>
      </w:r>
      <w:r>
        <w:rPr>
          <w:rFonts w:hint="eastAsia" w:hAnsi="宋体" w:cs="宋体"/>
          <w:bCs/>
          <w:kern w:val="2"/>
          <w:sz w:val="28"/>
          <w:szCs w:val="28"/>
          <w:lang w:val="en-US" w:eastAsia="zh-CN" w:bidi="ar-SA"/>
        </w:rPr>
        <w:t>。</w:t>
      </w:r>
    </w:p>
    <w:p w14:paraId="5BD5E570">
      <w:pPr>
        <w:pStyle w:val="22"/>
        <w:spacing w:line="560" w:lineRule="exact"/>
        <w:ind w:left="0" w:leftChars="0" w:firstLine="560" w:firstLineChars="200"/>
        <w:rPr>
          <w:rFonts w:hint="eastAsia" w:ascii="宋体" w:hAnsi="宋体" w:eastAsia="宋体" w:cs="宋体"/>
          <w:bCs/>
          <w:kern w:val="2"/>
          <w:sz w:val="28"/>
          <w:szCs w:val="28"/>
          <w:lang w:val="en-US" w:eastAsia="zh-CN" w:bidi="ar-SA"/>
        </w:rPr>
      </w:pPr>
      <w:r>
        <w:rPr>
          <w:rFonts w:hint="eastAsia" w:hAnsi="宋体" w:cs="宋体"/>
          <w:bCs/>
          <w:kern w:val="2"/>
          <w:sz w:val="28"/>
          <w:szCs w:val="28"/>
          <w:lang w:val="en-US" w:eastAsia="zh-CN" w:bidi="ar-SA"/>
        </w:rPr>
        <w:t>（8）</w:t>
      </w:r>
      <w:r>
        <w:rPr>
          <w:rFonts w:hint="eastAsia" w:ascii="宋体" w:hAnsi="宋体" w:eastAsia="宋体" w:cs="宋体"/>
          <w:bCs/>
          <w:kern w:val="2"/>
          <w:sz w:val="28"/>
          <w:szCs w:val="28"/>
          <w:lang w:val="en-US" w:eastAsia="zh-CN" w:bidi="ar-SA"/>
        </w:rPr>
        <w:t>对机车整车喷漆，提高机车防锈蚀性和整体美观、整洁、环保、舒适。</w:t>
      </w:r>
    </w:p>
    <w:p w14:paraId="16DD12C7">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outlineLvl w:val="9"/>
        <w:rPr>
          <w:rFonts w:hint="eastAsia" w:ascii="宋体" w:hAnsi="宋体" w:eastAsia="宋体" w:cs="宋体"/>
          <w:sz w:val="28"/>
          <w:szCs w:val="28"/>
          <w:lang w:eastAsia="zh-CN"/>
        </w:rPr>
      </w:pPr>
      <w:r>
        <w:rPr>
          <w:rFonts w:hint="eastAsia" w:ascii="宋体" w:hAnsi="宋体" w:cs="宋体"/>
          <w:sz w:val="28"/>
          <w:szCs w:val="28"/>
        </w:rPr>
        <w:t>3.工期:</w:t>
      </w:r>
      <w:r>
        <w:rPr>
          <w:rFonts w:hint="eastAsia" w:ascii="宋体" w:hAnsi="宋体" w:cs="宋体"/>
          <w:sz w:val="28"/>
          <w:szCs w:val="28"/>
          <w:lang w:val="en-US" w:eastAsia="zh-CN"/>
        </w:rPr>
        <w:t>绝对</w:t>
      </w:r>
      <w:r>
        <w:rPr>
          <w:rFonts w:hint="eastAsia" w:ascii="宋体" w:hAnsi="宋体" w:cs="宋体"/>
          <w:sz w:val="28"/>
          <w:szCs w:val="28"/>
        </w:rPr>
        <w:t>工期</w:t>
      </w:r>
      <w:r>
        <w:rPr>
          <w:rFonts w:hint="eastAsia" w:ascii="宋体" w:hAnsi="宋体" w:cs="宋体"/>
          <w:sz w:val="28"/>
          <w:szCs w:val="28"/>
          <w:u w:val="single"/>
          <w:lang w:val="en-US" w:eastAsia="zh-CN"/>
        </w:rPr>
        <w:t>60</w:t>
      </w:r>
      <w:r>
        <w:rPr>
          <w:rFonts w:hint="eastAsia" w:ascii="宋体" w:hAnsi="宋体" w:cs="宋体"/>
          <w:sz w:val="28"/>
          <w:szCs w:val="28"/>
        </w:rPr>
        <w:t>天</w:t>
      </w:r>
      <w:r>
        <w:rPr>
          <w:rFonts w:hint="eastAsia" w:ascii="宋体" w:hAnsi="宋体" w:cs="宋体"/>
          <w:sz w:val="28"/>
          <w:szCs w:val="28"/>
          <w:lang w:eastAsia="zh-CN"/>
        </w:rPr>
        <w:t>，</w:t>
      </w:r>
      <w:r>
        <w:rPr>
          <w:rFonts w:hint="eastAsia" w:ascii="宋体" w:hAnsi="宋体" w:cs="宋体"/>
          <w:color w:val="auto"/>
          <w:sz w:val="28"/>
          <w:szCs w:val="28"/>
          <w:lang w:val="en-US" w:eastAsia="zh-CN"/>
        </w:rPr>
        <w:t>具体开工日期以招标方过轨押运机车到达中标方现场为准</w:t>
      </w:r>
      <w:r>
        <w:rPr>
          <w:rFonts w:hint="eastAsia" w:ascii="宋体" w:hAnsi="宋体" w:cs="仿宋_GB2312"/>
          <w:color w:val="auto"/>
          <w:sz w:val="28"/>
          <w:szCs w:val="28"/>
        </w:rPr>
        <w:t>。</w:t>
      </w:r>
    </w:p>
    <w:p w14:paraId="2F73F95E">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4.资金来源：</w:t>
      </w:r>
      <w:r>
        <w:rPr>
          <w:rFonts w:hint="eastAsia" w:ascii="宋体" w:hAnsi="宋体" w:cs="宋体"/>
          <w:color w:val="auto"/>
          <w:sz w:val="28"/>
          <w:szCs w:val="28"/>
          <w:lang w:val="en-US" w:eastAsia="zh-CN"/>
        </w:rPr>
        <w:t>自筹</w:t>
      </w:r>
      <w:r>
        <w:rPr>
          <w:rFonts w:hint="eastAsia" w:ascii="宋体" w:hAnsi="宋体" w:cs="宋体"/>
          <w:color w:val="auto"/>
          <w:sz w:val="28"/>
          <w:szCs w:val="28"/>
        </w:rPr>
        <w:t>。</w:t>
      </w:r>
    </w:p>
    <w:p w14:paraId="7688E034">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
          <w:bCs/>
          <w:color w:val="FF0000"/>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、本项目拟确定一家单位独立承担维修任务，只提供一次报价机会（若因甲方标书要求变动而统一澄清时，可在统一澄清后再给与所有报价单位一次重新报价的机会）。</w:t>
      </w:r>
    </w:p>
    <w:p w14:paraId="71E78199">
      <w:pPr>
        <w:keepNext w:val="0"/>
        <w:keepLines w:val="0"/>
        <w:pageBreakBefore w:val="0"/>
        <w:kinsoku/>
        <w:wordWrap/>
        <w:overflowPunct/>
        <w:topLinePunct w:val="0"/>
        <w:autoSpaceDE/>
        <w:autoSpaceDN/>
        <w:bidi w:val="0"/>
        <w:snapToGrid w:val="0"/>
        <w:spacing w:line="560" w:lineRule="exact"/>
        <w:ind w:firstLine="562" w:firstLineChars="200"/>
        <w:textAlignment w:val="auto"/>
        <w:rPr>
          <w:rFonts w:ascii="宋体" w:hAnsi="宋体" w:cs="宋体"/>
          <w:b/>
          <w:bCs/>
          <w:sz w:val="28"/>
          <w:szCs w:val="28"/>
        </w:rPr>
      </w:pPr>
      <w:r>
        <w:rPr>
          <w:rFonts w:hint="eastAsia" w:ascii="宋体" w:hAnsi="宋体" w:cs="宋体"/>
          <w:b/>
          <w:bCs/>
          <w:sz w:val="28"/>
          <w:szCs w:val="28"/>
        </w:rPr>
        <w:t>四、合格的投标人必须符合下列条件</w:t>
      </w:r>
    </w:p>
    <w:p w14:paraId="250B84C5">
      <w:pPr>
        <w:pStyle w:val="5"/>
        <w:keepNext w:val="0"/>
        <w:keepLines w:val="0"/>
        <w:pageBreakBefore w:val="0"/>
        <w:kinsoku/>
        <w:wordWrap/>
        <w:overflowPunct/>
        <w:topLinePunct w:val="0"/>
        <w:autoSpaceDE/>
        <w:autoSpaceDN/>
        <w:bidi w:val="0"/>
        <w:spacing w:line="560" w:lineRule="exact"/>
        <w:ind w:left="0" w:firstLine="537" w:firstLineChars="192"/>
        <w:textAlignment w:val="auto"/>
        <w:rPr>
          <w:b w:val="0"/>
          <w:bCs w:val="0"/>
          <w:color w:val="auto"/>
          <w:sz w:val="28"/>
          <w:szCs w:val="28"/>
        </w:rPr>
      </w:pPr>
      <w:r>
        <w:rPr>
          <w:rFonts w:hint="eastAsia"/>
          <w:b w:val="0"/>
          <w:bCs w:val="0"/>
          <w:sz w:val="28"/>
          <w:szCs w:val="28"/>
        </w:rPr>
        <w:t>本次招标资格审查采取网上审核方式（投标单位将相关资料原件扫描上传至招标系统），投标人不符合以下条件的，资格审查将被否决，不再进入下一阶段的评标。</w:t>
      </w:r>
      <w:r>
        <w:rPr>
          <w:rFonts w:hint="eastAsia"/>
          <w:b w:val="0"/>
          <w:bCs w:val="0"/>
          <w:color w:val="auto"/>
          <w:sz w:val="28"/>
          <w:szCs w:val="28"/>
        </w:rPr>
        <w:t>所有资料均要求提供原件扫描件，复印件不予认可。</w:t>
      </w:r>
    </w:p>
    <w:p w14:paraId="40BB6D41">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lang w:val="en-US" w:eastAsia="zh-CN"/>
        </w:rPr>
      </w:pPr>
      <w:r>
        <w:rPr>
          <w:rFonts w:hint="eastAsia" w:ascii="宋体" w:hAnsi="宋体" w:eastAsia="宋体" w:cs="宋体"/>
          <w:b w:val="0"/>
          <w:bCs w:val="0"/>
          <w:kern w:val="2"/>
          <w:sz w:val="28"/>
          <w:szCs w:val="28"/>
          <w:lang w:val="en-US" w:eastAsia="zh-CN" w:bidi="ar-SA"/>
        </w:rPr>
        <w:t>投标人应符合的资质条件：</w:t>
      </w:r>
    </w:p>
    <w:p w14:paraId="33E0BD4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0"/>
        <w:rPr>
          <w:rFonts w:ascii="宋体" w:hAnsi="宋体" w:cs="宋体"/>
          <w:sz w:val="28"/>
          <w:szCs w:val="28"/>
        </w:rPr>
      </w:pPr>
      <w:r>
        <w:rPr>
          <w:rFonts w:hint="eastAsia" w:ascii="宋体" w:hAnsi="宋体" w:eastAsia="宋体" w:cs="宋体"/>
          <w:b w:val="0"/>
          <w:bCs w:val="0"/>
          <w:kern w:val="2"/>
          <w:sz w:val="28"/>
          <w:szCs w:val="28"/>
          <w:lang w:val="en-US" w:eastAsia="zh-CN" w:bidi="ar-SA"/>
        </w:rPr>
        <w:t>1.投标人应具有独立法人资格，且为在国内注册的公司，有合法有效的企业法人营业执照；且未被且未被山东钢铁</w:t>
      </w:r>
      <w:r>
        <w:rPr>
          <w:rFonts w:hint="eastAsia" w:ascii="宋体" w:hAnsi="宋体" w:cs="宋体"/>
          <w:color w:val="000000"/>
          <w:sz w:val="28"/>
          <w:szCs w:val="28"/>
        </w:rPr>
        <w:t>股份有限公司</w:t>
      </w:r>
      <w:r>
        <w:rPr>
          <w:rFonts w:hint="eastAsia" w:ascii="宋体" w:hAnsi="宋体" w:cs="宋体"/>
          <w:sz w:val="28"/>
          <w:szCs w:val="28"/>
        </w:rPr>
        <w:t>列入禁入名</w:t>
      </w:r>
      <w:r>
        <w:rPr>
          <w:rFonts w:hint="eastAsia" w:ascii="宋体" w:hAnsi="宋体" w:cs="宋体"/>
          <w:color w:val="auto"/>
          <w:sz w:val="28"/>
          <w:szCs w:val="28"/>
        </w:rPr>
        <w:t>单(否决项)</w:t>
      </w:r>
    </w:p>
    <w:p w14:paraId="550CF85E">
      <w:pPr>
        <w:pStyle w:val="99"/>
        <w:keepNext w:val="0"/>
        <w:keepLines w:val="0"/>
        <w:pageBreakBefore w:val="0"/>
        <w:widowControl w:val="0"/>
        <w:tabs>
          <w:tab w:val="left" w:pos="416"/>
        </w:tabs>
        <w:kinsoku/>
        <w:wordWrap/>
        <w:overflowPunct/>
        <w:topLinePunct w:val="0"/>
        <w:autoSpaceDE/>
        <w:autoSpaceDN/>
        <w:bidi w:val="0"/>
        <w:adjustRightInd w:val="0"/>
        <w:snapToGrid w:val="0"/>
        <w:spacing w:line="560" w:lineRule="exact"/>
        <w:ind w:firstLine="560"/>
        <w:jc w:val="left"/>
        <w:textAlignment w:val="auto"/>
        <w:rPr>
          <w:rFonts w:hint="eastAsia"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eastAsia="zh-CN"/>
        </w:rPr>
        <w:t>.</w:t>
      </w:r>
      <w:r>
        <w:rPr>
          <w:rFonts w:hint="eastAsia" w:ascii="宋体" w:hAnsi="宋体" w:cs="宋体"/>
          <w:color w:val="auto"/>
          <w:sz w:val="28"/>
          <w:szCs w:val="28"/>
        </w:rPr>
        <w:t>本项目拒绝中介或代理参加投标，不接受联合体投标；(否决项)</w:t>
      </w:r>
    </w:p>
    <w:p w14:paraId="7E49108F">
      <w:pPr>
        <w:pStyle w:val="99"/>
        <w:keepNext w:val="0"/>
        <w:keepLines w:val="0"/>
        <w:pageBreakBefore w:val="0"/>
        <w:tabs>
          <w:tab w:val="left" w:pos="416"/>
        </w:tabs>
        <w:kinsoku/>
        <w:wordWrap/>
        <w:overflowPunct/>
        <w:topLinePunct w:val="0"/>
        <w:autoSpaceDE/>
        <w:autoSpaceDN/>
        <w:bidi w:val="0"/>
        <w:adjustRightInd w:val="0"/>
        <w:snapToGrid w:val="0"/>
        <w:spacing w:line="560" w:lineRule="exact"/>
        <w:ind w:firstLine="560"/>
        <w:jc w:val="left"/>
        <w:textAlignment w:val="auto"/>
        <w:rPr>
          <w:rFonts w:hint="eastAsia" w:ascii="宋体" w:hAnsi="宋体" w:cs="宋体"/>
          <w:color w:val="auto"/>
          <w:sz w:val="28"/>
          <w:szCs w:val="28"/>
        </w:rPr>
      </w:pPr>
      <w:r>
        <w:rPr>
          <w:rFonts w:hint="eastAsia"/>
          <w:bCs/>
          <w:color w:val="auto"/>
          <w:sz w:val="28"/>
          <w:szCs w:val="28"/>
        </w:rPr>
        <w:t>3</w:t>
      </w:r>
      <w:bookmarkStart w:id="0" w:name="_Hlk82164572"/>
      <w:r>
        <w:rPr>
          <w:rFonts w:hint="eastAsia"/>
          <w:bCs/>
          <w:color w:val="auto"/>
          <w:sz w:val="28"/>
          <w:szCs w:val="28"/>
          <w:lang w:val="en-US" w:eastAsia="zh-CN"/>
        </w:rPr>
        <w:t>.</w:t>
      </w:r>
      <w:r>
        <w:rPr>
          <w:rFonts w:hint="eastAsia"/>
          <w:bCs/>
          <w:color w:val="auto"/>
          <w:sz w:val="28"/>
          <w:szCs w:val="28"/>
        </w:rPr>
        <w:t>业绩要求</w:t>
      </w:r>
      <w:r>
        <w:rPr>
          <w:rFonts w:hint="eastAsia" w:ascii="宋体" w:hAnsi="宋体" w:cs="宋体"/>
          <w:color w:val="auto"/>
          <w:sz w:val="28"/>
          <w:szCs w:val="28"/>
        </w:rPr>
        <w:t>(否决项)</w:t>
      </w:r>
    </w:p>
    <w:p w14:paraId="24F2B02B">
      <w:pPr>
        <w:pStyle w:val="5"/>
        <w:keepNext w:val="0"/>
        <w:keepLines w:val="0"/>
        <w:pageBreakBefore w:val="0"/>
        <w:kinsoku/>
        <w:wordWrap/>
        <w:overflowPunct/>
        <w:topLinePunct w:val="0"/>
        <w:autoSpaceDE/>
        <w:autoSpaceDN/>
        <w:bidi w:val="0"/>
        <w:spacing w:line="560" w:lineRule="exact"/>
        <w:ind w:left="0" w:firstLine="537" w:firstLineChars="192"/>
        <w:textAlignment w:val="auto"/>
        <w:rPr>
          <w:b w:val="0"/>
          <w:bCs w:val="0"/>
          <w:color w:val="auto"/>
          <w:sz w:val="28"/>
          <w:szCs w:val="28"/>
        </w:rPr>
      </w:pPr>
      <w:r>
        <w:rPr>
          <w:rFonts w:hint="eastAsia"/>
          <w:b w:val="0"/>
          <w:bCs w:val="0"/>
          <w:color w:val="auto"/>
          <w:sz w:val="28"/>
          <w:szCs w:val="28"/>
        </w:rPr>
        <w:t>投标单位具有铁路运输设备修理能力，修理后必须满足中国铁路济南局集团有限公司《企业自备机车过轨作业协议书》的过轨要求并保证由</w:t>
      </w:r>
      <w:r>
        <w:rPr>
          <w:rFonts w:hint="eastAsia"/>
          <w:b w:val="0"/>
          <w:bCs w:val="0"/>
          <w:color w:val="auto"/>
          <w:sz w:val="28"/>
          <w:szCs w:val="28"/>
          <w:lang w:eastAsia="zh-CN"/>
        </w:rPr>
        <w:t>国铁</w:t>
      </w:r>
      <w:r>
        <w:rPr>
          <w:rFonts w:hint="eastAsia"/>
          <w:b w:val="0"/>
          <w:bCs w:val="0"/>
          <w:color w:val="auto"/>
          <w:sz w:val="28"/>
          <w:szCs w:val="28"/>
        </w:rPr>
        <w:t>验收室出具竣工验收记录（</w:t>
      </w:r>
      <w:r>
        <w:rPr>
          <w:rFonts w:hint="eastAsia"/>
          <w:b w:val="0"/>
          <w:bCs w:val="0"/>
          <w:color w:val="auto"/>
          <w:sz w:val="28"/>
          <w:szCs w:val="28"/>
          <w:lang w:val="en-US" w:eastAsia="zh-CN"/>
        </w:rPr>
        <w:t>中标</w:t>
      </w:r>
      <w:r>
        <w:rPr>
          <w:rFonts w:hint="eastAsia"/>
          <w:b w:val="0"/>
          <w:bCs w:val="0"/>
          <w:color w:val="auto"/>
          <w:sz w:val="28"/>
          <w:szCs w:val="28"/>
        </w:rPr>
        <w:t>方负责）。</w:t>
      </w:r>
    </w:p>
    <w:p w14:paraId="76EAA93E">
      <w:pPr>
        <w:pStyle w:val="5"/>
        <w:spacing w:line="560" w:lineRule="exact"/>
        <w:ind w:left="0" w:firstLine="537" w:firstLineChars="192"/>
        <w:rPr>
          <w:b w:val="0"/>
          <w:bCs w:val="0"/>
          <w:color w:val="auto"/>
          <w:sz w:val="28"/>
          <w:szCs w:val="28"/>
        </w:rPr>
      </w:pPr>
      <w:r>
        <w:rPr>
          <w:rFonts w:hint="eastAsia"/>
          <w:b w:val="0"/>
          <w:bCs w:val="0"/>
          <w:color w:val="auto"/>
          <w:sz w:val="28"/>
          <w:szCs w:val="28"/>
          <w:highlight w:val="none"/>
          <w:lang w:val="en-US" w:eastAsia="zh-CN"/>
        </w:rPr>
        <w:t>2020年1月1日-报名截止日，投标方</w:t>
      </w:r>
      <w:r>
        <w:rPr>
          <w:rFonts w:hint="eastAsia"/>
          <w:b w:val="0"/>
          <w:bCs w:val="0"/>
          <w:color w:val="auto"/>
          <w:sz w:val="28"/>
          <w:szCs w:val="28"/>
          <w:highlight w:val="none"/>
        </w:rPr>
        <w:t>需提供</w:t>
      </w:r>
      <w:r>
        <w:rPr>
          <w:rFonts w:hint="eastAsia"/>
          <w:b w:val="0"/>
          <w:bCs w:val="0"/>
          <w:color w:val="auto"/>
          <w:sz w:val="28"/>
          <w:szCs w:val="28"/>
          <w:highlight w:val="none"/>
          <w:lang w:val="en-US" w:eastAsia="zh-CN"/>
        </w:rPr>
        <w:t>相关机车生产制造或相关内燃机车维修</w:t>
      </w:r>
      <w:r>
        <w:rPr>
          <w:rFonts w:hint="eastAsia"/>
          <w:b w:val="0"/>
          <w:bCs w:val="0"/>
          <w:color w:val="auto"/>
          <w:sz w:val="28"/>
          <w:szCs w:val="28"/>
          <w:highlight w:val="none"/>
        </w:rPr>
        <w:t>业绩</w:t>
      </w:r>
      <w:r>
        <w:rPr>
          <w:rFonts w:hint="eastAsia"/>
          <w:b w:val="0"/>
          <w:bCs w:val="0"/>
          <w:color w:val="auto"/>
          <w:sz w:val="28"/>
          <w:szCs w:val="28"/>
          <w:highlight w:val="none"/>
          <w:lang w:val="en-US" w:eastAsia="zh-CN"/>
        </w:rPr>
        <w:t>（C4修及以上）</w:t>
      </w:r>
      <w:r>
        <w:rPr>
          <w:rFonts w:hint="eastAsia"/>
          <w:b w:val="0"/>
          <w:bCs w:val="0"/>
          <w:color w:val="auto"/>
          <w:sz w:val="28"/>
          <w:szCs w:val="28"/>
        </w:rPr>
        <w:t>（合同含税金额100万元及以上），需将国铁验收室竣工验收记录</w:t>
      </w:r>
      <w:r>
        <w:rPr>
          <w:rFonts w:hint="eastAsia"/>
          <w:b w:val="0"/>
          <w:bCs w:val="0"/>
          <w:color w:val="auto"/>
          <w:sz w:val="28"/>
          <w:szCs w:val="28"/>
          <w:lang w:eastAsia="zh-CN"/>
        </w:rPr>
        <w:t>等</w:t>
      </w:r>
      <w:r>
        <w:rPr>
          <w:rFonts w:hint="eastAsia"/>
          <w:b w:val="0"/>
          <w:bCs w:val="0"/>
          <w:color w:val="auto"/>
          <w:sz w:val="28"/>
          <w:szCs w:val="28"/>
        </w:rPr>
        <w:t>原件扫描件上传至招标系统。</w:t>
      </w:r>
    </w:p>
    <w:p w14:paraId="5E01E91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仿宋_GB2312"/>
          <w:color w:val="auto"/>
          <w:sz w:val="28"/>
          <w:szCs w:val="28"/>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招标方根据项目需求，可对通过资格初审的投标单位装备水平、业务能力等进行实地考察，经考察不合格的单位，资格预审不予通过。</w:t>
      </w:r>
    </w:p>
    <w:p w14:paraId="7D05684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仿宋_GB2312"/>
          <w:sz w:val="28"/>
          <w:szCs w:val="28"/>
        </w:rPr>
      </w:pPr>
      <w:r>
        <w:rPr>
          <w:rFonts w:hint="eastAsia" w:ascii="宋体" w:hAnsi="宋体" w:cs="宋体"/>
          <w:color w:val="auto"/>
          <w:sz w:val="28"/>
          <w:szCs w:val="28"/>
          <w:lang w:val="en-US" w:eastAsia="zh-CN"/>
        </w:rPr>
        <w:t>5.</w:t>
      </w:r>
      <w:r>
        <w:rPr>
          <w:rFonts w:hint="eastAsia" w:ascii="宋体" w:hAnsi="宋体" w:cs="仿宋_GB2312"/>
          <w:sz w:val="28"/>
          <w:szCs w:val="28"/>
        </w:rPr>
        <w:t>投标资格审查：办理资审手续的投标人员，要求是本单位专门负责投标的负责人或工作人员，</w:t>
      </w:r>
      <w:r>
        <w:rPr>
          <w:rFonts w:hint="eastAsia" w:ascii="宋体" w:hAnsi="宋体" w:cs="仿宋_GB2312"/>
          <w:color w:val="auto"/>
          <w:sz w:val="28"/>
          <w:szCs w:val="28"/>
        </w:rPr>
        <w:t>提供法人授权委托书、</w:t>
      </w:r>
      <w:r>
        <w:rPr>
          <w:rFonts w:hint="eastAsia" w:ascii="宋体" w:hAnsi="宋体" w:cs="仿宋_GB2312"/>
          <w:sz w:val="28"/>
          <w:szCs w:val="28"/>
        </w:rPr>
        <w:t>身份证进行投标资格审查。</w:t>
      </w:r>
    </w:p>
    <w:p w14:paraId="3495494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lang w:val="en-US" w:eastAsia="zh-CN"/>
        </w:rPr>
        <w:t>6</w:t>
      </w:r>
      <w:r>
        <w:rPr>
          <w:rFonts w:hint="eastAsia" w:ascii="宋体" w:hAnsi="宋体" w:cs="仿宋_GB2312"/>
          <w:sz w:val="28"/>
          <w:szCs w:val="28"/>
        </w:rPr>
        <w:t>.本招标项目投标人不得挂靠、借用资质投标，经查证核实后，立即取消其投标资格</w:t>
      </w:r>
      <w:r>
        <w:rPr>
          <w:rFonts w:hint="eastAsia" w:ascii="宋体" w:hAnsi="宋体" w:cs="仿宋_GB2312"/>
          <w:sz w:val="28"/>
          <w:szCs w:val="28"/>
          <w:lang w:eastAsia="zh-CN"/>
        </w:rPr>
        <w:t>，</w:t>
      </w:r>
      <w:r>
        <w:rPr>
          <w:rFonts w:hint="eastAsia" w:ascii="宋体" w:hAnsi="宋体" w:cs="仿宋_GB2312"/>
          <w:sz w:val="28"/>
          <w:szCs w:val="28"/>
        </w:rPr>
        <w:t>中标后不得转包。</w:t>
      </w:r>
    </w:p>
    <w:p w14:paraId="6271082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lang w:val="en-US" w:eastAsia="zh-CN"/>
        </w:rPr>
        <w:t>7</w:t>
      </w:r>
      <w:r>
        <w:rPr>
          <w:rFonts w:hint="eastAsia" w:ascii="宋体" w:hAnsi="宋体" w:cs="仿宋_GB2312"/>
          <w:sz w:val="28"/>
          <w:szCs w:val="28"/>
        </w:rPr>
        <w:t>．</w:t>
      </w:r>
      <w:r>
        <w:rPr>
          <w:rFonts w:ascii="宋体" w:hAnsi="宋体" w:cs="宋体"/>
          <w:color w:val="000000"/>
          <w:sz w:val="28"/>
          <w:szCs w:val="28"/>
        </w:rPr>
        <w:t>投标人具有良好的银行资信和商业信誉，没有处于被责令停业、财产被接管、冻结、破产等状态</w:t>
      </w:r>
      <w:r>
        <w:rPr>
          <w:rFonts w:hint="eastAsia" w:ascii="宋体" w:hAnsi="宋体" w:cs="仿宋_GB2312"/>
          <w:sz w:val="28"/>
          <w:szCs w:val="28"/>
        </w:rPr>
        <w:t>。</w:t>
      </w:r>
      <w:bookmarkEnd w:id="0"/>
      <w:r>
        <w:rPr>
          <w:rFonts w:hint="eastAsia" w:ascii="宋体" w:hAnsi="宋体" w:cs="仿宋_GB2312"/>
          <w:sz w:val="28"/>
          <w:szCs w:val="28"/>
        </w:rPr>
        <w:t xml:space="preserve"> </w:t>
      </w:r>
    </w:p>
    <w:p w14:paraId="1DBC01D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lang w:val="en-US" w:eastAsia="zh-CN"/>
        </w:rPr>
        <w:t>8.</w:t>
      </w:r>
      <w:r>
        <w:rPr>
          <w:rFonts w:hint="eastAsia" w:ascii="宋体" w:hAnsi="宋体" w:cs="仿宋_GB2312"/>
          <w:sz w:val="28"/>
          <w:szCs w:val="28"/>
        </w:rPr>
        <w:t xml:space="preserve">本次招标无投标保证金。 </w:t>
      </w:r>
    </w:p>
    <w:p w14:paraId="0EFE7A61">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宋体" w:hAnsi="宋体" w:eastAsia="宋体" w:cs="仿宋_GB2312"/>
          <w:color w:val="FF0000"/>
          <w:sz w:val="28"/>
          <w:szCs w:val="28"/>
          <w:lang w:val="en-US" w:eastAsia="zh-CN"/>
        </w:rPr>
      </w:pPr>
      <w:r>
        <w:rPr>
          <w:rFonts w:hint="eastAsia" w:ascii="宋体" w:hAnsi="宋体" w:cs="仿宋_GB2312"/>
          <w:color w:val="auto"/>
          <w:sz w:val="28"/>
          <w:szCs w:val="28"/>
          <w:highlight w:val="none"/>
          <w:lang w:val="en-US" w:eastAsia="zh-CN"/>
        </w:rPr>
        <w:t>9.本项目无进度款、预付款，</w:t>
      </w:r>
      <w:r>
        <w:rPr>
          <w:rFonts w:hint="eastAsia" w:ascii="宋体" w:hAnsi="宋体" w:cs="仿宋_GB2312"/>
          <w:color w:val="auto"/>
          <w:sz w:val="28"/>
          <w:szCs w:val="28"/>
          <w:highlight w:val="none"/>
          <w:lang w:val="zh-CN"/>
        </w:rPr>
        <w:t>留</w:t>
      </w:r>
      <w:r>
        <w:rPr>
          <w:rFonts w:hint="eastAsia" w:ascii="宋体" w:hAnsi="宋体" w:cs="仿宋_GB2312"/>
          <w:color w:val="auto"/>
          <w:sz w:val="28"/>
          <w:szCs w:val="28"/>
          <w:highlight w:val="none"/>
          <w:lang w:val="en-US" w:eastAsia="zh-CN"/>
        </w:rPr>
        <w:t>3</w:t>
      </w:r>
      <w:r>
        <w:rPr>
          <w:rFonts w:hint="eastAsia" w:ascii="宋体" w:hAnsi="宋体" w:cs="仿宋_GB2312"/>
          <w:color w:val="auto"/>
          <w:sz w:val="28"/>
          <w:szCs w:val="28"/>
          <w:highlight w:val="none"/>
          <w:lang w:val="zh-CN"/>
        </w:rPr>
        <w:t>％的尾款作为质量保证金，</w:t>
      </w:r>
      <w:r>
        <w:rPr>
          <w:rFonts w:hint="eastAsia" w:ascii="宋体" w:hAnsi="宋体" w:cs="仿宋_GB2312"/>
          <w:color w:val="auto"/>
          <w:sz w:val="28"/>
          <w:szCs w:val="28"/>
          <w:highlight w:val="none"/>
          <w:lang w:val="en-US" w:eastAsia="zh-CN"/>
        </w:rPr>
        <w:t>整车</w:t>
      </w:r>
      <w:r>
        <w:rPr>
          <w:rFonts w:hint="eastAsia" w:ascii="宋体" w:hAnsi="宋体" w:eastAsia="宋体" w:cs="宋体"/>
          <w:color w:val="auto"/>
          <w:sz w:val="28"/>
          <w:szCs w:val="28"/>
          <w:highlight w:val="none"/>
        </w:rPr>
        <w:t>质保期1年，</w:t>
      </w:r>
      <w:r>
        <w:rPr>
          <w:rFonts w:hint="eastAsia" w:ascii="宋体" w:hAnsi="宋体" w:cs="仿宋_GB2312"/>
          <w:color w:val="auto"/>
          <w:sz w:val="28"/>
          <w:szCs w:val="28"/>
          <w:highlight w:val="none"/>
          <w:lang w:val="zh-CN"/>
        </w:rPr>
        <w:t>不计利息。</w:t>
      </w:r>
      <w:r>
        <w:rPr>
          <w:rFonts w:hint="eastAsia" w:ascii="宋体" w:hAnsi="宋体" w:cs="仿宋_GB2312"/>
          <w:color w:val="auto"/>
          <w:sz w:val="28"/>
          <w:szCs w:val="28"/>
          <w:highlight w:val="none"/>
          <w:lang w:val="en-US" w:eastAsia="zh-CN"/>
        </w:rPr>
        <w:t>验收合格出具发票</w:t>
      </w:r>
      <w:r>
        <w:rPr>
          <w:rFonts w:hint="eastAsia" w:ascii="宋体" w:hAnsi="宋体" w:eastAsia="宋体" w:cs="仿宋_GB2312"/>
          <w:color w:val="auto"/>
          <w:sz w:val="28"/>
          <w:szCs w:val="28"/>
          <w:highlight w:val="none"/>
          <w:lang w:val="en-US" w:eastAsia="zh-CN"/>
        </w:rPr>
        <w:t>后</w:t>
      </w:r>
      <w:r>
        <w:rPr>
          <w:rFonts w:hint="eastAsia" w:ascii="宋体" w:hAnsi="宋体" w:eastAsia="宋体" w:cs="仿宋_GB2312"/>
          <w:color w:val="auto"/>
          <w:sz w:val="28"/>
          <w:szCs w:val="28"/>
          <w:highlight w:val="none"/>
          <w:lang w:val="zh-CN" w:eastAsia="zh-CN"/>
        </w:rPr>
        <w:t>银行承兑汇票</w:t>
      </w:r>
      <w:r>
        <w:rPr>
          <w:rFonts w:hint="eastAsia" w:ascii="宋体" w:hAnsi="宋体" w:eastAsia="宋体" w:cs="仿宋_GB2312"/>
          <w:color w:val="auto"/>
          <w:sz w:val="28"/>
          <w:szCs w:val="28"/>
          <w:highlight w:val="none"/>
          <w:lang w:val="en-US" w:eastAsia="zh-CN"/>
        </w:rPr>
        <w:t>结算。</w:t>
      </w:r>
    </w:p>
    <w:p w14:paraId="58269E5A">
      <w:pPr>
        <w:keepNext w:val="0"/>
        <w:keepLines w:val="0"/>
        <w:pageBreakBefore w:val="0"/>
        <w:kinsoku/>
        <w:wordWrap/>
        <w:overflowPunct/>
        <w:topLinePunct w:val="0"/>
        <w:autoSpaceDE/>
        <w:autoSpaceDN/>
        <w:bidi w:val="0"/>
        <w:snapToGrid w:val="0"/>
        <w:spacing w:line="560" w:lineRule="exact"/>
        <w:ind w:firstLine="562" w:firstLineChars="200"/>
        <w:textAlignment w:val="auto"/>
        <w:rPr>
          <w:rFonts w:ascii="宋体" w:hAnsi="宋体" w:cs="宋体"/>
          <w:b/>
          <w:bCs/>
          <w:sz w:val="28"/>
          <w:szCs w:val="28"/>
        </w:rPr>
      </w:pPr>
      <w:r>
        <w:rPr>
          <w:rFonts w:hint="eastAsia" w:ascii="宋体" w:hAnsi="宋体" w:cs="宋体"/>
          <w:b/>
          <w:bCs/>
          <w:sz w:val="28"/>
          <w:szCs w:val="28"/>
        </w:rPr>
        <w:t>五、投标人须知</w:t>
      </w:r>
    </w:p>
    <w:p w14:paraId="09CCAD3E">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1.本次招标采用网上报名、网上审核的方式。凡有意参加的潜在投标人，在公告期内登陆</w:t>
      </w:r>
      <w:r>
        <w:rPr>
          <w:rFonts w:hint="eastAsia" w:hAnsi="宋体" w:cs="宋体"/>
          <w:color w:val="auto"/>
          <w:sz w:val="28"/>
          <w:szCs w:val="28"/>
          <w:lang w:val="en-US" w:eastAsia="zh-CN"/>
        </w:rPr>
        <w:t>山钢集团招标采购与拍卖管理信息平台</w:t>
      </w:r>
      <w:r>
        <w:rPr>
          <w:rFonts w:hint="eastAsia" w:ascii="宋体" w:hAnsi="宋体" w:cs="宋体"/>
          <w:color w:val="000000"/>
          <w:sz w:val="28"/>
          <w:szCs w:val="28"/>
        </w:rPr>
        <w:t>，注册用户成功报名后，要求投标人在电子招标平台上传企业相关资质、业绩、法定代表人授权书等扫描件。</w:t>
      </w:r>
    </w:p>
    <w:p w14:paraId="3EF8D940">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2.评标采取网上审核。</w:t>
      </w:r>
    </w:p>
    <w:p w14:paraId="0AD6D83D">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投标人不按须知要求投标或提供资料，评标委员会将做出不利于投标人的评审；招标人就以上要求发现投标人有弄虚作假的行为，有权做废标或取消中标资格处理，投标保证金有权不予返还。</w:t>
      </w:r>
    </w:p>
    <w:p w14:paraId="0F172846">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 xml:space="preserve">六、投标报名截止时间 </w:t>
      </w:r>
    </w:p>
    <w:p w14:paraId="1AE57F79">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投标报名截止时间：具体时间以系统公告为准。</w:t>
      </w:r>
    </w:p>
    <w:p w14:paraId="687FB71C">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资格预审时间：具体时间以系统公告为准。</w:t>
      </w:r>
    </w:p>
    <w:p w14:paraId="798B58C5">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资格预审方式：网上审查。</w:t>
      </w:r>
    </w:p>
    <w:p w14:paraId="0D870AB3">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资格预审地点：山东钢铁股份有限公司招标中心。</w:t>
      </w:r>
    </w:p>
    <w:p w14:paraId="2715D2A3">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七、</w:t>
      </w:r>
      <w:r>
        <w:rPr>
          <w:rFonts w:hint="eastAsia" w:ascii="宋体" w:hAnsi="宋体" w:cs="宋体"/>
          <w:b/>
          <w:sz w:val="28"/>
          <w:szCs w:val="28"/>
        </w:rPr>
        <w:t>投标文件递交及开标地点</w:t>
      </w:r>
    </w:p>
    <w:p w14:paraId="4DD4D915">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 xml:space="preserve"> 山东钢铁股份有限公司招标中心（济南市钢城区友谊路26号）。</w:t>
      </w:r>
    </w:p>
    <w:p w14:paraId="4FF31E20">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八、投标截止及开标时间</w:t>
      </w:r>
    </w:p>
    <w:p w14:paraId="666E6C7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仿宋"/>
          <w:sz w:val="28"/>
          <w:szCs w:val="28"/>
        </w:rPr>
      </w:pPr>
      <w:r>
        <w:rPr>
          <w:rFonts w:hint="eastAsia" w:ascii="宋体" w:hAnsi="宋体" w:cs="宋体"/>
          <w:color w:val="000000"/>
          <w:sz w:val="28"/>
          <w:szCs w:val="28"/>
        </w:rPr>
        <w:t>具体时间以系统公告为准</w:t>
      </w:r>
      <w:r>
        <w:rPr>
          <w:rFonts w:hint="eastAsia" w:ascii="宋体" w:hAnsi="宋体" w:cs="仿宋"/>
          <w:color w:val="auto"/>
          <w:sz w:val="30"/>
          <w:szCs w:val="30"/>
        </w:rPr>
        <w:t>，逾期视为放弃投标。</w:t>
      </w:r>
    </w:p>
    <w:p w14:paraId="1C63BDF0">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九、投标报名及招标文件的获取方式</w:t>
      </w:r>
    </w:p>
    <w:p w14:paraId="6D11291E">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本次招标采用网上报名、网上审核方式。凡有意参加的潜在投标人，在公告期内登陆</w:t>
      </w:r>
      <w:r>
        <w:rPr>
          <w:rFonts w:hint="eastAsia" w:hAnsi="宋体" w:cs="宋体"/>
          <w:color w:val="auto"/>
          <w:sz w:val="28"/>
          <w:szCs w:val="28"/>
          <w:lang w:val="en-US" w:eastAsia="zh-CN"/>
        </w:rPr>
        <w:t>山钢集团招标采购与拍卖管理信息平台</w:t>
      </w:r>
      <w:r>
        <w:rPr>
          <w:rFonts w:hint="eastAsia" w:ascii="宋体" w:hAnsi="宋体" w:cs="宋体"/>
          <w:color w:val="000000"/>
          <w:sz w:val="28"/>
          <w:szCs w:val="28"/>
        </w:rPr>
        <w:t>，注册用户成功后，须修改初始密码，重新登录后报名。（注册时仅填写或上传带红星的必填项，完成注册即可；注册成功后，点击申请参加，进入下一轮标书交费、技术标书下载、详细投标等工作，按本公告要求交费即可）。</w:t>
      </w:r>
    </w:p>
    <w:p w14:paraId="71BF5E13">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本招标项目标书费</w:t>
      </w:r>
      <w:r>
        <w:rPr>
          <w:rFonts w:hint="eastAsia" w:ascii="宋体" w:hAnsi="宋体" w:cs="宋体"/>
          <w:color w:val="000000"/>
          <w:sz w:val="28"/>
          <w:szCs w:val="28"/>
          <w:lang w:val="en-US" w:eastAsia="zh-CN"/>
        </w:rPr>
        <w:t>1</w:t>
      </w:r>
      <w:r>
        <w:rPr>
          <w:rFonts w:hint="eastAsia" w:ascii="宋体" w:hAnsi="宋体" w:cs="宋体"/>
          <w:color w:val="000000"/>
          <w:sz w:val="28"/>
          <w:szCs w:val="28"/>
        </w:rPr>
        <w:t>00元人民币</w:t>
      </w:r>
      <w:r>
        <w:rPr>
          <w:rFonts w:hint="eastAsia" w:ascii="宋体" w:hAnsi="宋体" w:cs="宋体"/>
          <w:color w:val="auto"/>
          <w:sz w:val="28"/>
          <w:szCs w:val="28"/>
        </w:rPr>
        <w:t>（请在资格预审通过之后缴纳）。</w:t>
      </w:r>
      <w:r>
        <w:rPr>
          <w:rFonts w:hint="eastAsia" w:ascii="宋体" w:hAnsi="宋体" w:cs="宋体"/>
          <w:color w:val="000000"/>
          <w:sz w:val="28"/>
          <w:szCs w:val="28"/>
        </w:rPr>
        <w:t>从投标人基本账户电汇或转账到招标人账户（详见“十一、招标人账户信息”），并在银行汇款或转账备注栏中注明投标项目名称或编号(****)；非基本账户交款的，同时应注明投标人名称，否则，招标人有权不予确认，由此引起的后果由潜在投标人承担。</w:t>
      </w:r>
    </w:p>
    <w:p w14:paraId="71E2FA0B">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投标人交纳标书费后，招标人第二个工作日确认后,投标人可直接用注册的账户和密码从网上下载招标文件。</w:t>
      </w:r>
    </w:p>
    <w:p w14:paraId="0D97422D">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标书费只开具收据不退还，收据应在一个月内领取，不提供邮寄服务。</w:t>
      </w:r>
    </w:p>
    <w:p w14:paraId="24125E26">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十、投标保证金</w:t>
      </w:r>
    </w:p>
    <w:p w14:paraId="2BD5C5F5">
      <w:pPr>
        <w:pStyle w:val="22"/>
        <w:keepNext w:val="0"/>
        <w:keepLines w:val="0"/>
        <w:pageBreakBefore w:val="0"/>
        <w:kinsoku/>
        <w:wordWrap/>
        <w:overflowPunct/>
        <w:topLinePunct w:val="0"/>
        <w:autoSpaceDE/>
        <w:autoSpaceDN/>
        <w:bidi w:val="0"/>
        <w:spacing w:line="56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cs="宋体"/>
          <w:color w:val="000000"/>
          <w:sz w:val="28"/>
          <w:szCs w:val="28"/>
        </w:rPr>
        <w:t>本招标项目</w:t>
      </w:r>
      <w:r>
        <w:rPr>
          <w:rFonts w:hint="eastAsia" w:ascii="宋体" w:hAnsi="宋体" w:cs="宋体"/>
          <w:color w:val="000000"/>
          <w:sz w:val="28"/>
          <w:szCs w:val="28"/>
          <w:lang w:val="en-US" w:eastAsia="zh-CN"/>
        </w:rPr>
        <w:t>无</w:t>
      </w:r>
      <w:r>
        <w:rPr>
          <w:rFonts w:hint="eastAsia" w:ascii="宋体" w:hAnsi="宋体" w:cs="宋体"/>
          <w:color w:val="000000"/>
          <w:sz w:val="28"/>
          <w:szCs w:val="28"/>
        </w:rPr>
        <w:t>投标保证金</w:t>
      </w:r>
      <w:r>
        <w:rPr>
          <w:rFonts w:hint="eastAsia" w:ascii="宋体" w:hAnsi="宋体" w:cs="宋体"/>
          <w:color w:val="000000"/>
          <w:sz w:val="28"/>
          <w:szCs w:val="28"/>
          <w:lang w:eastAsia="zh-CN"/>
        </w:rPr>
        <w:t>。</w:t>
      </w:r>
    </w:p>
    <w:p w14:paraId="7B0CEDF5">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十一、招标人账户信息</w:t>
      </w:r>
    </w:p>
    <w:p w14:paraId="63E39F1E">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招标人账户名：山东钢铁股份有限公司莱芜分公司</w:t>
      </w:r>
    </w:p>
    <w:p w14:paraId="6E01112C">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开户行：中国工商银行莱芜市钢城区支行</w:t>
      </w:r>
    </w:p>
    <w:p w14:paraId="4405823E">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账号：1617011029248031672</w:t>
      </w:r>
    </w:p>
    <w:p w14:paraId="417D0F43">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交款联系人：陈先生</w:t>
      </w:r>
    </w:p>
    <w:p w14:paraId="3773C884">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投标人汇款后，将银行汇款凭证复印，并在复印件上注明投标项目的项目编号、项目名称、投标单位联系人和联系电话等信息，传真至招标中心</w:t>
      </w:r>
      <w:r>
        <w:rPr>
          <w:rFonts w:hint="eastAsia" w:ascii="宋体" w:hAnsi="宋体" w:cs="宋体"/>
          <w:sz w:val="28"/>
          <w:szCs w:val="28"/>
        </w:rPr>
        <w:t>0531-76923170/76923180</w:t>
      </w:r>
      <w:r>
        <w:rPr>
          <w:rFonts w:hint="eastAsia" w:ascii="宋体" w:hAnsi="宋体" w:cs="宋体"/>
          <w:color w:val="000000"/>
          <w:sz w:val="28"/>
          <w:szCs w:val="28"/>
        </w:rPr>
        <w:t>。招标中心据此开通标书下载权限。投标人过后到山东钢铁股份有限公司财务部（莱钢财务部）经费管理科开具收款收据。缴费日次月起的每月5-25号办理相关结算业务，其他时间不予办理。（地址：莱钢集团办公楼1104房间。）</w:t>
      </w:r>
    </w:p>
    <w:p w14:paraId="3AFD2E55">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十二、招标文件澄清或答疑</w:t>
      </w:r>
    </w:p>
    <w:p w14:paraId="17EC18B1">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（一）在投标截止日前，招标人统一组织标前答疑、现场踏勘、技术交流，有权就招标文件进行澄清，澄清文件以附件的形式，在招标人招标平台内予以发布。</w:t>
      </w:r>
    </w:p>
    <w:p w14:paraId="27B276DB">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二）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14:paraId="2E71DE54">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（三）请潜在投标人每日登陆</w:t>
      </w:r>
    </w:p>
    <w:p w14:paraId="6D954FA8">
      <w:pPr>
        <w:pStyle w:val="22"/>
        <w:keepNext w:val="0"/>
        <w:keepLines w:val="0"/>
        <w:pageBreakBefore w:val="0"/>
        <w:kinsoku/>
        <w:wordWrap/>
        <w:overflowPunct/>
        <w:topLinePunct w:val="0"/>
        <w:autoSpaceDE/>
        <w:autoSpaceDN/>
        <w:bidi w:val="0"/>
        <w:spacing w:line="560" w:lineRule="exact"/>
        <w:ind w:left="0" w:leftChars="0" w:firstLine="0"/>
        <w:textAlignment w:val="auto"/>
        <w:rPr>
          <w:rFonts w:hint="eastAsia" w:ascii="宋体" w:hAnsi="宋体" w:cs="宋体"/>
          <w:color w:val="000000"/>
          <w:sz w:val="28"/>
          <w:szCs w:val="28"/>
        </w:rPr>
      </w:pPr>
      <w:r>
        <w:rPr>
          <w:rFonts w:hint="eastAsia" w:hAnsi="宋体" w:cs="宋体"/>
          <w:color w:val="auto"/>
          <w:sz w:val="28"/>
          <w:szCs w:val="28"/>
          <w:lang w:val="en-US" w:eastAsia="zh-CN"/>
        </w:rPr>
        <w:t>山钢集团招标采购与拍卖管理信息平台</w:t>
      </w:r>
      <w:r>
        <w:rPr>
          <w:rFonts w:hint="eastAsia" w:ascii="宋体" w:hAnsi="宋体" w:cs="宋体"/>
          <w:color w:val="000000"/>
          <w:sz w:val="28"/>
          <w:szCs w:val="28"/>
        </w:rPr>
        <w:t>用注册的用户名查找是否有招标澄清或补充文件及现场澄清通知等信息，招标人不再单独通知，怠于登陆造成的后果由潜在投保人承担。</w:t>
      </w:r>
    </w:p>
    <w:p w14:paraId="146D575E">
      <w:pPr>
        <w:keepNext w:val="0"/>
        <w:keepLines w:val="0"/>
        <w:pageBreakBefore w:val="0"/>
        <w:tabs>
          <w:tab w:val="left" w:pos="993"/>
        </w:tabs>
        <w:kinsoku/>
        <w:wordWrap/>
        <w:overflowPunct/>
        <w:topLinePunct w:val="0"/>
        <w:autoSpaceDE/>
        <w:autoSpaceDN/>
        <w:bidi w:val="0"/>
        <w:adjustRightInd w:val="0"/>
        <w:snapToGrid w:val="0"/>
        <w:spacing w:line="560" w:lineRule="exact"/>
        <w:ind w:firstLine="602" w:firstLineChars="200"/>
        <w:jc w:val="left"/>
        <w:textAlignment w:val="auto"/>
        <w:rPr>
          <w:rFonts w:ascii="宋体" w:hAnsi="宋体" w:cs="宋体"/>
          <w:b/>
          <w:bCs/>
          <w:sz w:val="30"/>
          <w:szCs w:val="30"/>
        </w:rPr>
      </w:pPr>
      <w:r>
        <w:rPr>
          <w:rFonts w:hint="eastAsia" w:ascii="宋体" w:hAnsi="宋体" w:cs="宋体"/>
          <w:b/>
          <w:bCs/>
          <w:sz w:val="30"/>
          <w:szCs w:val="30"/>
        </w:rPr>
        <w:t>十</w:t>
      </w:r>
      <w:r>
        <w:rPr>
          <w:rFonts w:hint="eastAsia" w:ascii="宋体" w:hAnsi="宋体" w:cs="宋体"/>
          <w:b/>
          <w:bCs/>
          <w:sz w:val="30"/>
          <w:szCs w:val="30"/>
          <w:lang w:val="en-US" w:eastAsia="zh-CN"/>
        </w:rPr>
        <w:t>三</w:t>
      </w:r>
      <w:r>
        <w:rPr>
          <w:rFonts w:hint="eastAsia" w:ascii="宋体" w:hAnsi="宋体" w:cs="宋体"/>
          <w:b/>
          <w:bCs/>
          <w:sz w:val="30"/>
          <w:szCs w:val="30"/>
        </w:rPr>
        <w:t>、关于标书费收据业务和投标保证金退还业务说明</w:t>
      </w:r>
    </w:p>
    <w:p w14:paraId="3F8AD209">
      <w:pPr>
        <w:keepNext w:val="0"/>
        <w:keepLines w:val="0"/>
        <w:pageBreakBefore w:val="0"/>
        <w:tabs>
          <w:tab w:val="left" w:pos="993"/>
        </w:tabs>
        <w:kinsoku/>
        <w:wordWrap/>
        <w:overflowPunct/>
        <w:topLinePunct w:val="0"/>
        <w:autoSpaceDE/>
        <w:autoSpaceDN/>
        <w:bidi w:val="0"/>
        <w:adjustRightInd w:val="0"/>
        <w:snapToGrid w:val="0"/>
        <w:spacing w:line="560" w:lineRule="exact"/>
        <w:ind w:firstLine="560" w:firstLineChars="200"/>
        <w:jc w:val="both"/>
        <w:textAlignment w:val="auto"/>
        <w:rPr>
          <w:rFonts w:ascii="宋体" w:hAnsi="宋体" w:cs="仿宋"/>
          <w:sz w:val="28"/>
          <w:szCs w:val="28"/>
        </w:rPr>
      </w:pPr>
      <w:r>
        <w:rPr>
          <w:rFonts w:hint="eastAsia" w:ascii="宋体" w:hAnsi="宋体" w:cs="宋体"/>
          <w:sz w:val="28"/>
          <w:szCs w:val="28"/>
        </w:rPr>
        <w:t>请各投标单位参照</w:t>
      </w:r>
      <w:r>
        <w:rPr>
          <w:rFonts w:hint="eastAsia" w:hAnsi="宋体" w:cs="宋体"/>
          <w:color w:val="auto"/>
          <w:sz w:val="28"/>
          <w:szCs w:val="28"/>
          <w:lang w:val="en-US" w:eastAsia="zh-CN"/>
        </w:rPr>
        <w:t>山钢集团招标采购与拍卖管理信息平台</w:t>
      </w:r>
      <w:bookmarkStart w:id="1" w:name="_GoBack"/>
      <w:bookmarkEnd w:id="1"/>
      <w:r>
        <w:rPr>
          <w:rFonts w:hint="eastAsia" w:ascii="宋体" w:hAnsi="宋体" w:cs="宋体"/>
          <w:sz w:val="28"/>
          <w:szCs w:val="28"/>
        </w:rPr>
        <w:t>重要公告“关于办理投标保证金退还及标书费收据业务的说明”办理相关业务。</w:t>
      </w:r>
    </w:p>
    <w:p w14:paraId="1E87C76A">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十</w:t>
      </w:r>
      <w:r>
        <w:rPr>
          <w:rFonts w:hint="eastAsia" w:ascii="宋体" w:hAnsi="宋体" w:cs="宋体"/>
          <w:b/>
          <w:color w:val="000000"/>
          <w:sz w:val="28"/>
          <w:szCs w:val="28"/>
          <w:lang w:val="en-US" w:eastAsia="zh-CN"/>
        </w:rPr>
        <w:t>四</w:t>
      </w:r>
      <w:r>
        <w:rPr>
          <w:rFonts w:hint="eastAsia" w:ascii="宋体" w:hAnsi="宋体" w:cs="宋体"/>
          <w:b/>
          <w:color w:val="000000"/>
          <w:sz w:val="28"/>
          <w:szCs w:val="28"/>
        </w:rPr>
        <w:t>、招标人联系地址、联系人及联系方式</w:t>
      </w:r>
    </w:p>
    <w:p w14:paraId="35CFFF21">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招标人：山东钢铁股份有限公司</w:t>
      </w:r>
    </w:p>
    <w:p w14:paraId="3708A872">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color w:val="000000"/>
          <w:sz w:val="28"/>
          <w:szCs w:val="28"/>
        </w:rPr>
        <w:t>联系地址：莱钢办公楼</w:t>
      </w:r>
      <w:r>
        <w:rPr>
          <w:rFonts w:hint="eastAsia" w:ascii="宋体" w:hAnsi="宋体" w:cs="宋体"/>
          <w:sz w:val="28"/>
          <w:szCs w:val="28"/>
        </w:rPr>
        <w:t>（济南市钢城区府前大街99号）。</w:t>
      </w:r>
    </w:p>
    <w:p w14:paraId="3AAB718C">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招标项目联系人：</w:t>
      </w:r>
      <w:r>
        <w:rPr>
          <w:rFonts w:hint="eastAsia" w:ascii="宋体" w:hAnsi="宋体" w:cs="宋体"/>
          <w:sz w:val="28"/>
          <w:szCs w:val="28"/>
          <w:lang w:val="en-US" w:eastAsia="zh-CN"/>
        </w:rPr>
        <w:t>刘</w:t>
      </w:r>
      <w:r>
        <w:rPr>
          <w:rFonts w:hint="eastAsia" w:ascii="宋体" w:hAnsi="宋体" w:cs="宋体"/>
          <w:sz w:val="28"/>
          <w:szCs w:val="28"/>
        </w:rPr>
        <w:t>先生   0531-77920088</w:t>
      </w:r>
    </w:p>
    <w:p w14:paraId="3052ED35">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s="宋体"/>
          <w:sz w:val="28"/>
          <w:szCs w:val="28"/>
          <w:highlight w:val="none"/>
        </w:rPr>
      </w:pPr>
      <w:r>
        <w:rPr>
          <w:rFonts w:hint="eastAsia" w:ascii="宋体" w:hAnsi="宋体" w:cs="宋体"/>
          <w:color w:val="000000"/>
          <w:sz w:val="28"/>
          <w:szCs w:val="28"/>
          <w:highlight w:val="none"/>
        </w:rPr>
        <w:t xml:space="preserve">招标平台联系人：宋先生   0531-76923171  </w:t>
      </w:r>
    </w:p>
    <w:p w14:paraId="0B77BBE8">
      <w:pPr>
        <w:keepNext w:val="0"/>
        <w:keepLines w:val="0"/>
        <w:pageBreakBefore w:val="0"/>
        <w:tabs>
          <w:tab w:val="left" w:pos="993"/>
        </w:tabs>
        <w:kinsoku/>
        <w:wordWrap/>
        <w:overflowPunct/>
        <w:topLinePunct w:val="0"/>
        <w:autoSpaceDE/>
        <w:autoSpaceDN/>
        <w:bidi w:val="0"/>
        <w:spacing w:line="560" w:lineRule="exact"/>
        <w:textAlignment w:val="auto"/>
        <w:rPr>
          <w:rFonts w:hint="eastAsia" w:ascii="宋体" w:hAnsi="宋体" w:cs="宋体"/>
          <w:color w:val="000000"/>
          <w:sz w:val="28"/>
          <w:szCs w:val="28"/>
        </w:rPr>
      </w:pPr>
    </w:p>
    <w:p w14:paraId="4D761F18">
      <w:pPr>
        <w:keepNext w:val="0"/>
        <w:keepLines w:val="0"/>
        <w:pageBreakBefore w:val="0"/>
        <w:tabs>
          <w:tab w:val="left" w:pos="993"/>
        </w:tabs>
        <w:kinsoku/>
        <w:wordWrap/>
        <w:overflowPunct/>
        <w:topLinePunct w:val="0"/>
        <w:autoSpaceDE/>
        <w:autoSpaceDN/>
        <w:bidi w:val="0"/>
        <w:spacing w:line="560" w:lineRule="exact"/>
        <w:textAlignment w:val="auto"/>
        <w:rPr>
          <w:rFonts w:hint="eastAsia" w:ascii="宋体" w:hAnsi="宋体" w:cs="宋体"/>
          <w:color w:val="000000"/>
          <w:sz w:val="28"/>
          <w:szCs w:val="28"/>
        </w:rPr>
      </w:pPr>
    </w:p>
    <w:p w14:paraId="2E8548CE">
      <w:pPr>
        <w:keepNext w:val="0"/>
        <w:keepLines w:val="0"/>
        <w:pageBreakBefore w:val="0"/>
        <w:tabs>
          <w:tab w:val="left" w:pos="993"/>
        </w:tabs>
        <w:kinsoku/>
        <w:wordWrap/>
        <w:overflowPunct/>
        <w:topLinePunct w:val="0"/>
        <w:autoSpaceDE/>
        <w:autoSpaceDN/>
        <w:bidi w:val="0"/>
        <w:spacing w:line="560" w:lineRule="exact"/>
        <w:textAlignment w:val="auto"/>
        <w:rPr>
          <w:rFonts w:ascii="宋体" w:hAnsi="宋体" w:cs="宋体"/>
          <w:color w:val="000000"/>
          <w:sz w:val="28"/>
          <w:szCs w:val="28"/>
        </w:rPr>
      </w:pPr>
      <w:r>
        <w:rPr>
          <w:rFonts w:hint="eastAsia" w:ascii="宋体" w:hAnsi="宋体" w:cs="宋体"/>
          <w:color w:val="000000"/>
          <w:sz w:val="28"/>
          <w:szCs w:val="28"/>
        </w:rPr>
        <w:t xml:space="preserve">附件： </w:t>
      </w:r>
    </w:p>
    <w:p w14:paraId="09502B23">
      <w:pPr>
        <w:keepNext w:val="0"/>
        <w:keepLines w:val="0"/>
        <w:pageBreakBefore w:val="0"/>
        <w:tabs>
          <w:tab w:val="left" w:pos="993"/>
        </w:tabs>
        <w:kinsoku/>
        <w:wordWrap/>
        <w:overflowPunct/>
        <w:topLinePunct w:val="0"/>
        <w:autoSpaceDE/>
        <w:autoSpaceDN/>
        <w:bidi w:val="0"/>
        <w:spacing w:line="560" w:lineRule="exact"/>
        <w:jc w:val="center"/>
        <w:textAlignment w:val="auto"/>
        <w:rPr>
          <w:rFonts w:ascii="宋体" w:hAnsi="宋体" w:cs="宋体"/>
          <w:color w:val="000000"/>
          <w:sz w:val="44"/>
          <w:szCs w:val="44"/>
        </w:rPr>
      </w:pPr>
      <w:r>
        <w:rPr>
          <w:rFonts w:hint="eastAsia" w:ascii="宋体" w:hAnsi="宋体" w:cs="宋体"/>
          <w:color w:val="000000"/>
          <w:sz w:val="44"/>
          <w:szCs w:val="44"/>
        </w:rPr>
        <w:t>授 权 委 托 书</w:t>
      </w:r>
    </w:p>
    <w:p w14:paraId="74442290">
      <w:pPr>
        <w:keepNext w:val="0"/>
        <w:keepLines w:val="0"/>
        <w:pageBreakBefore w:val="0"/>
        <w:kinsoku/>
        <w:wordWrap/>
        <w:overflowPunct/>
        <w:topLinePunct w:val="0"/>
        <w:autoSpaceDE/>
        <w:autoSpaceDN/>
        <w:bidi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我</w:t>
      </w:r>
      <w:r>
        <w:rPr>
          <w:rFonts w:hint="eastAsia" w:ascii="宋体" w:hAnsi="宋体"/>
          <w:color w:val="000000"/>
          <w:sz w:val="28"/>
          <w:szCs w:val="28"/>
        </w:rPr>
        <w:softHyphen/>
      </w:r>
      <w:r>
        <w:rPr>
          <w:rFonts w:hint="eastAsia" w:ascii="宋体" w:hAnsi="宋体"/>
          <w:color w:val="000000"/>
          <w:sz w:val="28"/>
          <w:szCs w:val="28"/>
        </w:rPr>
        <w:t>是公司法定代表人（负责人），现授权负责</w:t>
      </w:r>
      <w:r>
        <w:rPr>
          <w:rFonts w:hint="eastAsia" w:ascii="宋体" w:hAnsi="宋体"/>
          <w:color w:val="000000"/>
          <w:sz w:val="28"/>
          <w:szCs w:val="28"/>
          <w:u w:val="single"/>
        </w:rPr>
        <w:t>山东钢铁股份有限公司物流运输部</w:t>
      </w:r>
      <w:r>
        <w:rPr>
          <w:rFonts w:hint="eastAsia" w:ascii="宋体" w:hAnsi="宋体"/>
          <w:color w:val="000000"/>
          <w:sz w:val="28"/>
          <w:szCs w:val="28"/>
          <w:u w:val="single"/>
          <w:lang w:val="en-US" w:eastAsia="zh-CN"/>
        </w:rPr>
        <w:t>HXN3B型</w:t>
      </w:r>
      <w:r>
        <w:rPr>
          <w:rFonts w:hint="eastAsia" w:ascii="宋体" w:hAnsi="宋体"/>
          <w:color w:val="000000"/>
          <w:sz w:val="28"/>
          <w:szCs w:val="28"/>
          <w:u w:val="single"/>
        </w:rPr>
        <w:t>内燃机车中修</w:t>
      </w:r>
      <w:r>
        <w:rPr>
          <w:rFonts w:hint="eastAsia" w:ascii="宋体" w:hAnsi="宋体"/>
          <w:color w:val="000000"/>
          <w:sz w:val="28"/>
          <w:szCs w:val="28"/>
          <w:u w:val="single"/>
          <w:lang w:eastAsia="zh-CN"/>
        </w:rPr>
        <w:t>（</w:t>
      </w:r>
      <w:r>
        <w:rPr>
          <w:rFonts w:hint="eastAsia" w:ascii="宋体" w:hAnsi="宋体"/>
          <w:color w:val="000000"/>
          <w:sz w:val="28"/>
          <w:szCs w:val="28"/>
          <w:u w:val="single"/>
          <w:lang w:val="en-US" w:eastAsia="zh-CN"/>
        </w:rPr>
        <w:t>C4修</w:t>
      </w:r>
      <w:r>
        <w:rPr>
          <w:rFonts w:hint="eastAsia" w:ascii="宋体" w:hAnsi="宋体"/>
          <w:color w:val="000000"/>
          <w:sz w:val="28"/>
          <w:szCs w:val="28"/>
          <w:u w:val="single"/>
          <w:lang w:eastAsia="zh-CN"/>
        </w:rPr>
        <w:t>）</w:t>
      </w:r>
      <w:r>
        <w:rPr>
          <w:rFonts w:hint="eastAsia" w:ascii="宋体" w:hAnsi="宋体"/>
          <w:color w:val="000000"/>
          <w:sz w:val="28"/>
          <w:szCs w:val="28"/>
          <w:u w:val="single"/>
        </w:rPr>
        <w:t>项目</w:t>
      </w:r>
      <w:r>
        <w:rPr>
          <w:rFonts w:hint="eastAsia" w:ascii="宋体" w:hAnsi="宋体"/>
          <w:color w:val="000000"/>
          <w:sz w:val="28"/>
          <w:szCs w:val="28"/>
        </w:rPr>
        <w:t>的投标事宜，为本工程的委托代理人，其所签署的文件，我公司均予以承认。代理人无转委托权。</w:t>
      </w:r>
    </w:p>
    <w:p w14:paraId="0AF19BB0">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p>
    <w:p w14:paraId="3B4DE5D5">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r>
        <w:rPr>
          <w:rFonts w:hint="eastAsia" w:ascii="宋体" w:hAnsi="宋体"/>
          <w:color w:val="000000"/>
          <w:sz w:val="28"/>
          <w:szCs w:val="28"/>
        </w:rPr>
        <w:t xml:space="preserve">法定代表人（负责人）身份证复印件： </w:t>
      </w:r>
    </w:p>
    <w:p w14:paraId="5F82BA42">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p>
    <w:p w14:paraId="063F0E52">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p>
    <w:p w14:paraId="76869596">
      <w:pPr>
        <w:keepNext w:val="0"/>
        <w:keepLines w:val="0"/>
        <w:pageBreakBefore w:val="0"/>
        <w:tabs>
          <w:tab w:val="left" w:pos="993"/>
        </w:tabs>
        <w:kinsoku/>
        <w:wordWrap/>
        <w:overflowPunct/>
        <w:topLinePunct w:val="0"/>
        <w:autoSpaceDE/>
        <w:autoSpaceDN/>
        <w:bidi w:val="0"/>
        <w:spacing w:line="560" w:lineRule="exact"/>
        <w:textAlignment w:val="auto"/>
        <w:rPr>
          <w:rFonts w:ascii="宋体" w:hAnsi="宋体"/>
          <w:color w:val="000000"/>
          <w:sz w:val="28"/>
          <w:szCs w:val="28"/>
        </w:rPr>
      </w:pPr>
    </w:p>
    <w:p w14:paraId="346D84B6">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p>
    <w:p w14:paraId="1FD5D854">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r>
        <w:rPr>
          <w:rFonts w:hint="eastAsia" w:ascii="宋体" w:hAnsi="宋体"/>
          <w:color w:val="000000"/>
          <w:sz w:val="28"/>
          <w:szCs w:val="28"/>
        </w:rPr>
        <w:t>被委托人身份证复印件：</w:t>
      </w:r>
    </w:p>
    <w:p w14:paraId="530373B6">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p>
    <w:p w14:paraId="67A33353">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p>
    <w:p w14:paraId="6F351B5F">
      <w:pPr>
        <w:keepNext w:val="0"/>
        <w:keepLines w:val="0"/>
        <w:pageBreakBefore w:val="0"/>
        <w:tabs>
          <w:tab w:val="left" w:pos="993"/>
        </w:tabs>
        <w:kinsoku/>
        <w:wordWrap/>
        <w:overflowPunct/>
        <w:topLinePunct w:val="0"/>
        <w:autoSpaceDE/>
        <w:autoSpaceDN/>
        <w:bidi w:val="0"/>
        <w:spacing w:line="560" w:lineRule="exact"/>
        <w:textAlignment w:val="auto"/>
        <w:rPr>
          <w:rFonts w:ascii="宋体" w:hAnsi="宋体"/>
          <w:color w:val="000000"/>
          <w:sz w:val="28"/>
          <w:szCs w:val="28"/>
        </w:rPr>
      </w:pPr>
    </w:p>
    <w:p w14:paraId="0632C8D0">
      <w:pPr>
        <w:keepNext w:val="0"/>
        <w:keepLines w:val="0"/>
        <w:pageBreakBefore w:val="0"/>
        <w:tabs>
          <w:tab w:val="left" w:pos="993"/>
        </w:tabs>
        <w:kinsoku/>
        <w:wordWrap/>
        <w:overflowPunct/>
        <w:topLinePunct w:val="0"/>
        <w:autoSpaceDE/>
        <w:autoSpaceDN/>
        <w:bidi w:val="0"/>
        <w:spacing w:line="560" w:lineRule="exact"/>
        <w:textAlignment w:val="auto"/>
        <w:rPr>
          <w:rFonts w:ascii="宋体" w:hAnsi="宋体"/>
          <w:color w:val="000000"/>
          <w:sz w:val="28"/>
          <w:szCs w:val="28"/>
        </w:rPr>
      </w:pPr>
    </w:p>
    <w:p w14:paraId="3CEB827A">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r>
        <w:rPr>
          <w:rFonts w:hint="eastAsia" w:ascii="宋体" w:hAnsi="宋体"/>
          <w:color w:val="000000"/>
          <w:sz w:val="28"/>
          <w:szCs w:val="28"/>
        </w:rPr>
        <w:t>投标人（公章）：</w:t>
      </w:r>
    </w:p>
    <w:p w14:paraId="544FCF1C">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rPr>
      </w:pPr>
      <w:r>
        <w:rPr>
          <w:rFonts w:hint="eastAsia" w:ascii="宋体" w:hAnsi="宋体"/>
          <w:color w:val="000000"/>
          <w:sz w:val="28"/>
          <w:szCs w:val="28"/>
        </w:rPr>
        <w:t>授权人（签名或公章）：            联系方式：</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46ABC694">
      <w:pPr>
        <w:keepNext w:val="0"/>
        <w:keepLines w:val="0"/>
        <w:pageBreakBefore w:val="0"/>
        <w:tabs>
          <w:tab w:val="left" w:pos="993"/>
        </w:tabs>
        <w:kinsoku/>
        <w:wordWrap/>
        <w:overflowPunct/>
        <w:topLinePunct w:val="0"/>
        <w:autoSpaceDE/>
        <w:autoSpaceDN/>
        <w:bidi w:val="0"/>
        <w:spacing w:line="560" w:lineRule="exact"/>
        <w:ind w:firstLine="565" w:firstLineChars="202"/>
        <w:textAlignment w:val="auto"/>
        <w:rPr>
          <w:rFonts w:ascii="宋体" w:hAnsi="宋体"/>
          <w:color w:val="000000"/>
          <w:sz w:val="28"/>
          <w:szCs w:val="28"/>
          <w:u w:val="single"/>
        </w:rPr>
      </w:pPr>
      <w:r>
        <w:rPr>
          <w:rFonts w:hint="eastAsia" w:ascii="宋体" w:hAnsi="宋体"/>
          <w:color w:val="000000"/>
          <w:sz w:val="28"/>
          <w:szCs w:val="28"/>
        </w:rPr>
        <w:t xml:space="preserve">委托代理人：                    </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联系方式：</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5A875ED6">
      <w:pPr>
        <w:keepNext w:val="0"/>
        <w:keepLines w:val="0"/>
        <w:pageBreakBefore w:val="0"/>
        <w:tabs>
          <w:tab w:val="left" w:pos="993"/>
        </w:tabs>
        <w:kinsoku/>
        <w:wordWrap/>
        <w:overflowPunct/>
        <w:topLinePunct w:val="0"/>
        <w:autoSpaceDE/>
        <w:autoSpaceDN/>
        <w:bidi w:val="0"/>
        <w:snapToGrid w:val="0"/>
        <w:spacing w:beforeLines="50" w:line="560" w:lineRule="exact"/>
        <w:ind w:firstLine="4760" w:firstLineChars="1700"/>
        <w:textAlignment w:val="auto"/>
        <w:rPr>
          <w:rFonts w:ascii="宋体" w:hAnsi="宋体"/>
          <w:color w:val="000000"/>
          <w:sz w:val="28"/>
          <w:szCs w:val="28"/>
        </w:rPr>
      </w:pPr>
      <w:r>
        <w:rPr>
          <w:rFonts w:hint="eastAsia" w:ascii="宋体" w:hAnsi="宋体"/>
          <w:color w:val="000000"/>
          <w:sz w:val="28"/>
          <w:szCs w:val="28"/>
        </w:rPr>
        <w:t>日期：      年    月    日</w:t>
      </w:r>
    </w:p>
    <w:p w14:paraId="511727A4">
      <w:pPr>
        <w:keepNext w:val="0"/>
        <w:keepLines w:val="0"/>
        <w:pageBreakBefore w:val="0"/>
        <w:tabs>
          <w:tab w:val="left" w:pos="993"/>
        </w:tabs>
        <w:kinsoku/>
        <w:wordWrap/>
        <w:overflowPunct/>
        <w:topLinePunct w:val="0"/>
        <w:autoSpaceDE/>
        <w:autoSpaceDN/>
        <w:bidi w:val="0"/>
        <w:spacing w:line="560" w:lineRule="exact"/>
        <w:ind w:firstLine="484" w:firstLineChars="202"/>
        <w:textAlignment w:val="auto"/>
        <w:rPr>
          <w:rFonts w:ascii="宋体"/>
          <w:kern w:val="0"/>
        </w:rPr>
      </w:pPr>
    </w:p>
    <w:sectPr>
      <w:headerReference r:id="rId5" w:type="default"/>
      <w:footerReference r:id="rId6" w:type="default"/>
      <w:pgSz w:w="11906" w:h="16838"/>
      <w:pgMar w:top="1304" w:right="1797" w:bottom="1304" w:left="1797" w:header="624"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470B">
    <w:pPr>
      <w:pStyle w:val="14"/>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8</w:t>
    </w:r>
    <w:r>
      <w:rPr>
        <w:b/>
        <w:bCs/>
      </w:rPr>
      <w:fldChar w:fldCharType="end"/>
    </w:r>
  </w:p>
  <w:p w14:paraId="3C0329FC">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CC3B">
    <w:pPr>
      <w:pBdr>
        <w:bottom w:val="single" w:color="auto" w:sz="4" w:space="0"/>
      </w:pBdr>
      <w:spacing w:line="640" w:lineRule="exact"/>
      <w:jc w:val="left"/>
      <w:rPr>
        <w:rFonts w:hint="eastAsia" w:ascii="楷体_GB2312" w:hAnsi="宋体" w:eastAsia="楷体_GB2312" w:cs="楷体_GB2312"/>
        <w:b/>
        <w:bCs/>
        <w:iCs/>
        <w:sz w:val="21"/>
        <w:szCs w:val="21"/>
        <w:lang w:val="en-US" w:eastAsia="zh-CN"/>
      </w:rPr>
    </w:pPr>
    <w:r>
      <w:rPr>
        <w:rFonts w:ascii="宋体"/>
        <w:b/>
        <w:bCs/>
        <w:sz w:val="36"/>
        <w:szCs w:val="36"/>
      </w:rPr>
      <w:drawing>
        <wp:inline distT="0" distB="0" distL="114300" distR="114300">
          <wp:extent cx="319405" cy="34226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19405" cy="342265"/>
                  </a:xfrm>
                  <a:prstGeom prst="rect">
                    <a:avLst/>
                  </a:prstGeom>
                  <a:noFill/>
                  <a:ln>
                    <a:noFill/>
                  </a:ln>
                </pic:spPr>
              </pic:pic>
            </a:graphicData>
          </a:graphic>
        </wp:inline>
      </w:drawing>
    </w:r>
    <w:r>
      <w:rPr>
        <w:rFonts w:hint="eastAsia" w:ascii="楷体_GB2312" w:hAnsi="宋体" w:eastAsia="楷体_GB2312" w:cs="楷体_GB2312"/>
        <w:b/>
        <w:bCs/>
        <w:iCs/>
        <w:sz w:val="21"/>
        <w:szCs w:val="21"/>
        <w:lang w:val="en-US" w:eastAsia="zh-CN"/>
      </w:rPr>
      <w:t>山东钢铁股份有限公司          物流运输部HXN3B型内燃机车中修（C4修）项目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oNotHyphenateCaps/>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D"/>
    <w:rsid w:val="000014EE"/>
    <w:rsid w:val="00001891"/>
    <w:rsid w:val="0000501F"/>
    <w:rsid w:val="00006D52"/>
    <w:rsid w:val="00007599"/>
    <w:rsid w:val="000076AF"/>
    <w:rsid w:val="00010091"/>
    <w:rsid w:val="00010610"/>
    <w:rsid w:val="000125B3"/>
    <w:rsid w:val="000139C9"/>
    <w:rsid w:val="000140F5"/>
    <w:rsid w:val="0001478D"/>
    <w:rsid w:val="000171A4"/>
    <w:rsid w:val="0002168B"/>
    <w:rsid w:val="00023154"/>
    <w:rsid w:val="00023C35"/>
    <w:rsid w:val="00024789"/>
    <w:rsid w:val="00025006"/>
    <w:rsid w:val="00027F0E"/>
    <w:rsid w:val="00030F53"/>
    <w:rsid w:val="00032F0B"/>
    <w:rsid w:val="00037B12"/>
    <w:rsid w:val="00040228"/>
    <w:rsid w:val="00040CB0"/>
    <w:rsid w:val="00041DBF"/>
    <w:rsid w:val="000428E2"/>
    <w:rsid w:val="000443E7"/>
    <w:rsid w:val="00047F30"/>
    <w:rsid w:val="00052984"/>
    <w:rsid w:val="00053423"/>
    <w:rsid w:val="000545C2"/>
    <w:rsid w:val="00055A2C"/>
    <w:rsid w:val="00060DDC"/>
    <w:rsid w:val="00061702"/>
    <w:rsid w:val="0006170C"/>
    <w:rsid w:val="00061C17"/>
    <w:rsid w:val="00064674"/>
    <w:rsid w:val="000646C4"/>
    <w:rsid w:val="00064E9A"/>
    <w:rsid w:val="000675E3"/>
    <w:rsid w:val="00067FF1"/>
    <w:rsid w:val="0007182A"/>
    <w:rsid w:val="0007200E"/>
    <w:rsid w:val="00072A35"/>
    <w:rsid w:val="0007419E"/>
    <w:rsid w:val="00074E3D"/>
    <w:rsid w:val="00077A3D"/>
    <w:rsid w:val="00080522"/>
    <w:rsid w:val="000805FA"/>
    <w:rsid w:val="00081387"/>
    <w:rsid w:val="00081F7E"/>
    <w:rsid w:val="00082FB9"/>
    <w:rsid w:val="00083B2F"/>
    <w:rsid w:val="000843BB"/>
    <w:rsid w:val="00085853"/>
    <w:rsid w:val="00085A14"/>
    <w:rsid w:val="000879AB"/>
    <w:rsid w:val="0009026E"/>
    <w:rsid w:val="000907A1"/>
    <w:rsid w:val="000924EE"/>
    <w:rsid w:val="00094346"/>
    <w:rsid w:val="000959AF"/>
    <w:rsid w:val="00096A62"/>
    <w:rsid w:val="000A0ACD"/>
    <w:rsid w:val="000A1022"/>
    <w:rsid w:val="000A1055"/>
    <w:rsid w:val="000A135D"/>
    <w:rsid w:val="000A4CFC"/>
    <w:rsid w:val="000A5C71"/>
    <w:rsid w:val="000B0A77"/>
    <w:rsid w:val="000B17D2"/>
    <w:rsid w:val="000B20B1"/>
    <w:rsid w:val="000B2820"/>
    <w:rsid w:val="000B48C5"/>
    <w:rsid w:val="000B6BD4"/>
    <w:rsid w:val="000B70EB"/>
    <w:rsid w:val="000B7B13"/>
    <w:rsid w:val="000C2D38"/>
    <w:rsid w:val="000C3645"/>
    <w:rsid w:val="000C4AB0"/>
    <w:rsid w:val="000C4ECE"/>
    <w:rsid w:val="000C5BEB"/>
    <w:rsid w:val="000C6431"/>
    <w:rsid w:val="000D0400"/>
    <w:rsid w:val="000D223E"/>
    <w:rsid w:val="000D2BB7"/>
    <w:rsid w:val="000D4105"/>
    <w:rsid w:val="000D5099"/>
    <w:rsid w:val="000D55EE"/>
    <w:rsid w:val="000D622C"/>
    <w:rsid w:val="000D6423"/>
    <w:rsid w:val="000D6561"/>
    <w:rsid w:val="000D6705"/>
    <w:rsid w:val="000D6DB5"/>
    <w:rsid w:val="000D7E23"/>
    <w:rsid w:val="000E0F28"/>
    <w:rsid w:val="000E0FDA"/>
    <w:rsid w:val="000E2A91"/>
    <w:rsid w:val="000E4C30"/>
    <w:rsid w:val="000F1A99"/>
    <w:rsid w:val="000F3228"/>
    <w:rsid w:val="000F4B3B"/>
    <w:rsid w:val="000F5273"/>
    <w:rsid w:val="000F5AB1"/>
    <w:rsid w:val="001009D3"/>
    <w:rsid w:val="00100CCE"/>
    <w:rsid w:val="00100D76"/>
    <w:rsid w:val="00102A82"/>
    <w:rsid w:val="001056CF"/>
    <w:rsid w:val="0010570D"/>
    <w:rsid w:val="001070BA"/>
    <w:rsid w:val="001077E9"/>
    <w:rsid w:val="00110574"/>
    <w:rsid w:val="00110AF9"/>
    <w:rsid w:val="001138C6"/>
    <w:rsid w:val="001148A4"/>
    <w:rsid w:val="00117065"/>
    <w:rsid w:val="001208B8"/>
    <w:rsid w:val="00123549"/>
    <w:rsid w:val="00123DA3"/>
    <w:rsid w:val="001268DD"/>
    <w:rsid w:val="00126934"/>
    <w:rsid w:val="0013152B"/>
    <w:rsid w:val="00133082"/>
    <w:rsid w:val="001330F2"/>
    <w:rsid w:val="00133604"/>
    <w:rsid w:val="00133984"/>
    <w:rsid w:val="00136A0E"/>
    <w:rsid w:val="001402CF"/>
    <w:rsid w:val="0014199A"/>
    <w:rsid w:val="00141C51"/>
    <w:rsid w:val="00142577"/>
    <w:rsid w:val="001425A9"/>
    <w:rsid w:val="0014291C"/>
    <w:rsid w:val="00142C29"/>
    <w:rsid w:val="00143AA4"/>
    <w:rsid w:val="0014564A"/>
    <w:rsid w:val="0014596C"/>
    <w:rsid w:val="001511F1"/>
    <w:rsid w:val="001539A4"/>
    <w:rsid w:val="00153F02"/>
    <w:rsid w:val="001567A5"/>
    <w:rsid w:val="00156BD8"/>
    <w:rsid w:val="00160E73"/>
    <w:rsid w:val="00162388"/>
    <w:rsid w:val="00162525"/>
    <w:rsid w:val="00162CC9"/>
    <w:rsid w:val="00162FD5"/>
    <w:rsid w:val="00163FBD"/>
    <w:rsid w:val="00165E0C"/>
    <w:rsid w:val="00166212"/>
    <w:rsid w:val="00167850"/>
    <w:rsid w:val="0017021B"/>
    <w:rsid w:val="00170B5D"/>
    <w:rsid w:val="00171260"/>
    <w:rsid w:val="001721B9"/>
    <w:rsid w:val="0017339B"/>
    <w:rsid w:val="00175329"/>
    <w:rsid w:val="00177DEC"/>
    <w:rsid w:val="0018029C"/>
    <w:rsid w:val="001835AC"/>
    <w:rsid w:val="00184A87"/>
    <w:rsid w:val="0018702C"/>
    <w:rsid w:val="00190463"/>
    <w:rsid w:val="00190C38"/>
    <w:rsid w:val="00191785"/>
    <w:rsid w:val="001940A3"/>
    <w:rsid w:val="0019550F"/>
    <w:rsid w:val="00195EDF"/>
    <w:rsid w:val="00197A02"/>
    <w:rsid w:val="001A04EF"/>
    <w:rsid w:val="001A0A5A"/>
    <w:rsid w:val="001A1311"/>
    <w:rsid w:val="001A1AD6"/>
    <w:rsid w:val="001A30CF"/>
    <w:rsid w:val="001A433C"/>
    <w:rsid w:val="001A4A30"/>
    <w:rsid w:val="001A556A"/>
    <w:rsid w:val="001A6810"/>
    <w:rsid w:val="001A6FF4"/>
    <w:rsid w:val="001B15D0"/>
    <w:rsid w:val="001B1659"/>
    <w:rsid w:val="001B391C"/>
    <w:rsid w:val="001B3A47"/>
    <w:rsid w:val="001B421A"/>
    <w:rsid w:val="001B42BF"/>
    <w:rsid w:val="001B42F9"/>
    <w:rsid w:val="001B5E7F"/>
    <w:rsid w:val="001B6848"/>
    <w:rsid w:val="001C1CC7"/>
    <w:rsid w:val="001C2D5C"/>
    <w:rsid w:val="001C5335"/>
    <w:rsid w:val="001C5899"/>
    <w:rsid w:val="001C5B20"/>
    <w:rsid w:val="001C71BA"/>
    <w:rsid w:val="001C79A4"/>
    <w:rsid w:val="001C7D29"/>
    <w:rsid w:val="001D0221"/>
    <w:rsid w:val="001D02B3"/>
    <w:rsid w:val="001D2E19"/>
    <w:rsid w:val="001D4A1C"/>
    <w:rsid w:val="001D4F60"/>
    <w:rsid w:val="001E3C64"/>
    <w:rsid w:val="001E5AC6"/>
    <w:rsid w:val="001E605F"/>
    <w:rsid w:val="001F5247"/>
    <w:rsid w:val="001F5C21"/>
    <w:rsid w:val="00201112"/>
    <w:rsid w:val="00204443"/>
    <w:rsid w:val="002069D5"/>
    <w:rsid w:val="002071FC"/>
    <w:rsid w:val="0020764A"/>
    <w:rsid w:val="00210D6C"/>
    <w:rsid w:val="00212214"/>
    <w:rsid w:val="00212FD0"/>
    <w:rsid w:val="002156EE"/>
    <w:rsid w:val="00217D35"/>
    <w:rsid w:val="00223C43"/>
    <w:rsid w:val="0022482D"/>
    <w:rsid w:val="00226B95"/>
    <w:rsid w:val="00227071"/>
    <w:rsid w:val="00227CCE"/>
    <w:rsid w:val="002315E2"/>
    <w:rsid w:val="00231B9F"/>
    <w:rsid w:val="0023252A"/>
    <w:rsid w:val="0023437B"/>
    <w:rsid w:val="00235318"/>
    <w:rsid w:val="00235F09"/>
    <w:rsid w:val="0024298E"/>
    <w:rsid w:val="00242A32"/>
    <w:rsid w:val="00245311"/>
    <w:rsid w:val="00245609"/>
    <w:rsid w:val="00247109"/>
    <w:rsid w:val="002478A8"/>
    <w:rsid w:val="00250B68"/>
    <w:rsid w:val="00251792"/>
    <w:rsid w:val="00252BA3"/>
    <w:rsid w:val="002531B3"/>
    <w:rsid w:val="0025442E"/>
    <w:rsid w:val="0025446F"/>
    <w:rsid w:val="00254CDD"/>
    <w:rsid w:val="00254F04"/>
    <w:rsid w:val="00255557"/>
    <w:rsid w:val="00256294"/>
    <w:rsid w:val="002601DE"/>
    <w:rsid w:val="00260430"/>
    <w:rsid w:val="0026062D"/>
    <w:rsid w:val="00265A07"/>
    <w:rsid w:val="00265D4C"/>
    <w:rsid w:val="002667CB"/>
    <w:rsid w:val="002719E9"/>
    <w:rsid w:val="00271C33"/>
    <w:rsid w:val="00272628"/>
    <w:rsid w:val="00272AD2"/>
    <w:rsid w:val="00272F02"/>
    <w:rsid w:val="00274F2C"/>
    <w:rsid w:val="002764D6"/>
    <w:rsid w:val="002765E0"/>
    <w:rsid w:val="002776CF"/>
    <w:rsid w:val="00277C63"/>
    <w:rsid w:val="002813C1"/>
    <w:rsid w:val="00282662"/>
    <w:rsid w:val="00285C64"/>
    <w:rsid w:val="0028653C"/>
    <w:rsid w:val="00286D69"/>
    <w:rsid w:val="0028770E"/>
    <w:rsid w:val="002909C9"/>
    <w:rsid w:val="00291951"/>
    <w:rsid w:val="00292F14"/>
    <w:rsid w:val="0029456F"/>
    <w:rsid w:val="00294E5A"/>
    <w:rsid w:val="002968AD"/>
    <w:rsid w:val="002A19D8"/>
    <w:rsid w:val="002A281D"/>
    <w:rsid w:val="002A3545"/>
    <w:rsid w:val="002A376B"/>
    <w:rsid w:val="002A3920"/>
    <w:rsid w:val="002A39A7"/>
    <w:rsid w:val="002A7FCB"/>
    <w:rsid w:val="002B068C"/>
    <w:rsid w:val="002B0E82"/>
    <w:rsid w:val="002B147E"/>
    <w:rsid w:val="002B2A98"/>
    <w:rsid w:val="002B6C42"/>
    <w:rsid w:val="002B7A6D"/>
    <w:rsid w:val="002B7DB4"/>
    <w:rsid w:val="002C101C"/>
    <w:rsid w:val="002C2714"/>
    <w:rsid w:val="002C2EC9"/>
    <w:rsid w:val="002C33A1"/>
    <w:rsid w:val="002C4BBF"/>
    <w:rsid w:val="002C56B1"/>
    <w:rsid w:val="002C72DF"/>
    <w:rsid w:val="002D0C06"/>
    <w:rsid w:val="002D311E"/>
    <w:rsid w:val="002D542E"/>
    <w:rsid w:val="002D611F"/>
    <w:rsid w:val="002E044F"/>
    <w:rsid w:val="002E1033"/>
    <w:rsid w:val="002E12AA"/>
    <w:rsid w:val="002E19BB"/>
    <w:rsid w:val="002E2326"/>
    <w:rsid w:val="002E3F4B"/>
    <w:rsid w:val="002E4998"/>
    <w:rsid w:val="002E509E"/>
    <w:rsid w:val="002E6B76"/>
    <w:rsid w:val="002E728E"/>
    <w:rsid w:val="002F1679"/>
    <w:rsid w:val="002F18D6"/>
    <w:rsid w:val="002F28EB"/>
    <w:rsid w:val="002F3CE5"/>
    <w:rsid w:val="002F3D0A"/>
    <w:rsid w:val="002F46A3"/>
    <w:rsid w:val="002F522C"/>
    <w:rsid w:val="002F6B33"/>
    <w:rsid w:val="00301268"/>
    <w:rsid w:val="00304DE1"/>
    <w:rsid w:val="00312272"/>
    <w:rsid w:val="003139D2"/>
    <w:rsid w:val="00313C9B"/>
    <w:rsid w:val="003144C5"/>
    <w:rsid w:val="00317AF3"/>
    <w:rsid w:val="00317B9D"/>
    <w:rsid w:val="00317E17"/>
    <w:rsid w:val="00320F60"/>
    <w:rsid w:val="0032269D"/>
    <w:rsid w:val="003232CF"/>
    <w:rsid w:val="00325A01"/>
    <w:rsid w:val="0032692A"/>
    <w:rsid w:val="00327258"/>
    <w:rsid w:val="003272E5"/>
    <w:rsid w:val="00330129"/>
    <w:rsid w:val="00331211"/>
    <w:rsid w:val="00332DA3"/>
    <w:rsid w:val="003355E7"/>
    <w:rsid w:val="0034219B"/>
    <w:rsid w:val="0034370C"/>
    <w:rsid w:val="00344B30"/>
    <w:rsid w:val="003455F5"/>
    <w:rsid w:val="00345997"/>
    <w:rsid w:val="003460D6"/>
    <w:rsid w:val="0034732A"/>
    <w:rsid w:val="00347387"/>
    <w:rsid w:val="00350052"/>
    <w:rsid w:val="00352F5C"/>
    <w:rsid w:val="00353F3B"/>
    <w:rsid w:val="0035442B"/>
    <w:rsid w:val="0035452E"/>
    <w:rsid w:val="00355A48"/>
    <w:rsid w:val="00355AB8"/>
    <w:rsid w:val="00355BFB"/>
    <w:rsid w:val="0035784E"/>
    <w:rsid w:val="003606A8"/>
    <w:rsid w:val="00364216"/>
    <w:rsid w:val="003649CE"/>
    <w:rsid w:val="00366DB5"/>
    <w:rsid w:val="003704E7"/>
    <w:rsid w:val="0037125C"/>
    <w:rsid w:val="00372E45"/>
    <w:rsid w:val="00374D76"/>
    <w:rsid w:val="00375F77"/>
    <w:rsid w:val="003777C5"/>
    <w:rsid w:val="00377FAB"/>
    <w:rsid w:val="00377FB3"/>
    <w:rsid w:val="00381C84"/>
    <w:rsid w:val="003839BD"/>
    <w:rsid w:val="00383D8F"/>
    <w:rsid w:val="00384D33"/>
    <w:rsid w:val="0038581F"/>
    <w:rsid w:val="00390C00"/>
    <w:rsid w:val="003913EF"/>
    <w:rsid w:val="003920CD"/>
    <w:rsid w:val="00396531"/>
    <w:rsid w:val="00396716"/>
    <w:rsid w:val="003A38CB"/>
    <w:rsid w:val="003A5566"/>
    <w:rsid w:val="003A5FFC"/>
    <w:rsid w:val="003A64E4"/>
    <w:rsid w:val="003A759C"/>
    <w:rsid w:val="003B32CD"/>
    <w:rsid w:val="003B40E7"/>
    <w:rsid w:val="003B49E9"/>
    <w:rsid w:val="003B4D5B"/>
    <w:rsid w:val="003B66B5"/>
    <w:rsid w:val="003B6AB2"/>
    <w:rsid w:val="003B7869"/>
    <w:rsid w:val="003C0602"/>
    <w:rsid w:val="003C0A2B"/>
    <w:rsid w:val="003C1DFE"/>
    <w:rsid w:val="003C255A"/>
    <w:rsid w:val="003C3A97"/>
    <w:rsid w:val="003C64CB"/>
    <w:rsid w:val="003D1045"/>
    <w:rsid w:val="003D60EC"/>
    <w:rsid w:val="003D723E"/>
    <w:rsid w:val="003D74CF"/>
    <w:rsid w:val="003E122A"/>
    <w:rsid w:val="003E3589"/>
    <w:rsid w:val="003E3C66"/>
    <w:rsid w:val="003E3CC6"/>
    <w:rsid w:val="003E3E52"/>
    <w:rsid w:val="003E3F30"/>
    <w:rsid w:val="003E40C8"/>
    <w:rsid w:val="003E4798"/>
    <w:rsid w:val="003E543B"/>
    <w:rsid w:val="003E5700"/>
    <w:rsid w:val="003E6015"/>
    <w:rsid w:val="003E637C"/>
    <w:rsid w:val="003E7162"/>
    <w:rsid w:val="003F19A1"/>
    <w:rsid w:val="003F3DEA"/>
    <w:rsid w:val="003F4A65"/>
    <w:rsid w:val="00400018"/>
    <w:rsid w:val="00401670"/>
    <w:rsid w:val="004016FA"/>
    <w:rsid w:val="0040388B"/>
    <w:rsid w:val="00405A54"/>
    <w:rsid w:val="00405F39"/>
    <w:rsid w:val="00407E56"/>
    <w:rsid w:val="00410428"/>
    <w:rsid w:val="004105F1"/>
    <w:rsid w:val="00410682"/>
    <w:rsid w:val="00410F8E"/>
    <w:rsid w:val="00413415"/>
    <w:rsid w:val="00414275"/>
    <w:rsid w:val="004177BD"/>
    <w:rsid w:val="004202A9"/>
    <w:rsid w:val="00420A17"/>
    <w:rsid w:val="00421EC5"/>
    <w:rsid w:val="0042230A"/>
    <w:rsid w:val="004224CE"/>
    <w:rsid w:val="00422641"/>
    <w:rsid w:val="004228EB"/>
    <w:rsid w:val="004243DF"/>
    <w:rsid w:val="00424587"/>
    <w:rsid w:val="00424B93"/>
    <w:rsid w:val="00427CF9"/>
    <w:rsid w:val="00430CB8"/>
    <w:rsid w:val="00431745"/>
    <w:rsid w:val="00431C10"/>
    <w:rsid w:val="00431DAB"/>
    <w:rsid w:val="00432DFA"/>
    <w:rsid w:val="004335DA"/>
    <w:rsid w:val="004402EA"/>
    <w:rsid w:val="00440498"/>
    <w:rsid w:val="004408A4"/>
    <w:rsid w:val="00440A7E"/>
    <w:rsid w:val="00443E9F"/>
    <w:rsid w:val="00444B2D"/>
    <w:rsid w:val="00452877"/>
    <w:rsid w:val="004531D1"/>
    <w:rsid w:val="0045355E"/>
    <w:rsid w:val="00453F6B"/>
    <w:rsid w:val="00454D94"/>
    <w:rsid w:val="00456CE9"/>
    <w:rsid w:val="00461F4E"/>
    <w:rsid w:val="00461F9F"/>
    <w:rsid w:val="00462C5F"/>
    <w:rsid w:val="0047094E"/>
    <w:rsid w:val="00470A9C"/>
    <w:rsid w:val="00473390"/>
    <w:rsid w:val="004755BB"/>
    <w:rsid w:val="00476048"/>
    <w:rsid w:val="0047643F"/>
    <w:rsid w:val="00476793"/>
    <w:rsid w:val="004803B5"/>
    <w:rsid w:val="00480A70"/>
    <w:rsid w:val="004817F9"/>
    <w:rsid w:val="00482EFF"/>
    <w:rsid w:val="004830DD"/>
    <w:rsid w:val="00484838"/>
    <w:rsid w:val="00484EE4"/>
    <w:rsid w:val="004918EA"/>
    <w:rsid w:val="004925D2"/>
    <w:rsid w:val="00493C09"/>
    <w:rsid w:val="00494F35"/>
    <w:rsid w:val="0049759C"/>
    <w:rsid w:val="004976D2"/>
    <w:rsid w:val="004A1372"/>
    <w:rsid w:val="004A2902"/>
    <w:rsid w:val="004A4DDA"/>
    <w:rsid w:val="004A544D"/>
    <w:rsid w:val="004B163A"/>
    <w:rsid w:val="004B21BE"/>
    <w:rsid w:val="004B4D81"/>
    <w:rsid w:val="004B6416"/>
    <w:rsid w:val="004B656B"/>
    <w:rsid w:val="004B66EB"/>
    <w:rsid w:val="004B6EFE"/>
    <w:rsid w:val="004B7351"/>
    <w:rsid w:val="004B798C"/>
    <w:rsid w:val="004C02C8"/>
    <w:rsid w:val="004C0785"/>
    <w:rsid w:val="004C1E51"/>
    <w:rsid w:val="004C343B"/>
    <w:rsid w:val="004C35CC"/>
    <w:rsid w:val="004C3AE3"/>
    <w:rsid w:val="004C412D"/>
    <w:rsid w:val="004C4961"/>
    <w:rsid w:val="004C52C0"/>
    <w:rsid w:val="004C7F5D"/>
    <w:rsid w:val="004D3F7D"/>
    <w:rsid w:val="004D4143"/>
    <w:rsid w:val="004D4630"/>
    <w:rsid w:val="004E01C5"/>
    <w:rsid w:val="004E1819"/>
    <w:rsid w:val="004E2E2F"/>
    <w:rsid w:val="004E5393"/>
    <w:rsid w:val="004E7CE6"/>
    <w:rsid w:val="004F016E"/>
    <w:rsid w:val="004F1E89"/>
    <w:rsid w:val="004F3C40"/>
    <w:rsid w:val="004F46DD"/>
    <w:rsid w:val="004F652F"/>
    <w:rsid w:val="00500633"/>
    <w:rsid w:val="005017C3"/>
    <w:rsid w:val="00503116"/>
    <w:rsid w:val="005035BD"/>
    <w:rsid w:val="005058B6"/>
    <w:rsid w:val="005065AA"/>
    <w:rsid w:val="00506863"/>
    <w:rsid w:val="00507DC7"/>
    <w:rsid w:val="00511CA8"/>
    <w:rsid w:val="00515384"/>
    <w:rsid w:val="00515F74"/>
    <w:rsid w:val="005163DA"/>
    <w:rsid w:val="00516457"/>
    <w:rsid w:val="00516697"/>
    <w:rsid w:val="00516A5E"/>
    <w:rsid w:val="00516DD5"/>
    <w:rsid w:val="00517A0B"/>
    <w:rsid w:val="00520418"/>
    <w:rsid w:val="005208AF"/>
    <w:rsid w:val="005222CF"/>
    <w:rsid w:val="00525078"/>
    <w:rsid w:val="005257E7"/>
    <w:rsid w:val="005259A9"/>
    <w:rsid w:val="00525E62"/>
    <w:rsid w:val="00526DCA"/>
    <w:rsid w:val="005277F2"/>
    <w:rsid w:val="005279E9"/>
    <w:rsid w:val="0053149E"/>
    <w:rsid w:val="005352D2"/>
    <w:rsid w:val="00536BFA"/>
    <w:rsid w:val="005417FF"/>
    <w:rsid w:val="00541938"/>
    <w:rsid w:val="00541BF8"/>
    <w:rsid w:val="005431B8"/>
    <w:rsid w:val="00545447"/>
    <w:rsid w:val="00545B3F"/>
    <w:rsid w:val="0054799B"/>
    <w:rsid w:val="00554BCE"/>
    <w:rsid w:val="005554C9"/>
    <w:rsid w:val="0055760D"/>
    <w:rsid w:val="00557915"/>
    <w:rsid w:val="00562632"/>
    <w:rsid w:val="005650E5"/>
    <w:rsid w:val="00566F74"/>
    <w:rsid w:val="005671F2"/>
    <w:rsid w:val="00570083"/>
    <w:rsid w:val="00572170"/>
    <w:rsid w:val="00573B5C"/>
    <w:rsid w:val="005745B9"/>
    <w:rsid w:val="00575BD2"/>
    <w:rsid w:val="005763CD"/>
    <w:rsid w:val="00577E98"/>
    <w:rsid w:val="0058077F"/>
    <w:rsid w:val="00581DA3"/>
    <w:rsid w:val="005831FB"/>
    <w:rsid w:val="005853CD"/>
    <w:rsid w:val="00585B41"/>
    <w:rsid w:val="00585E12"/>
    <w:rsid w:val="0059034C"/>
    <w:rsid w:val="00590B94"/>
    <w:rsid w:val="005915F0"/>
    <w:rsid w:val="0059168B"/>
    <w:rsid w:val="0059217C"/>
    <w:rsid w:val="00592EF2"/>
    <w:rsid w:val="00593D0B"/>
    <w:rsid w:val="005951EE"/>
    <w:rsid w:val="00596E1F"/>
    <w:rsid w:val="005A15AD"/>
    <w:rsid w:val="005A2C6E"/>
    <w:rsid w:val="005A3578"/>
    <w:rsid w:val="005A4842"/>
    <w:rsid w:val="005A61E9"/>
    <w:rsid w:val="005A712F"/>
    <w:rsid w:val="005A7C6F"/>
    <w:rsid w:val="005A7EA1"/>
    <w:rsid w:val="005B2D9F"/>
    <w:rsid w:val="005B4215"/>
    <w:rsid w:val="005B517E"/>
    <w:rsid w:val="005B5442"/>
    <w:rsid w:val="005B5ED4"/>
    <w:rsid w:val="005B740F"/>
    <w:rsid w:val="005C2369"/>
    <w:rsid w:val="005C36AA"/>
    <w:rsid w:val="005C5A93"/>
    <w:rsid w:val="005C5EF9"/>
    <w:rsid w:val="005C6330"/>
    <w:rsid w:val="005C6D04"/>
    <w:rsid w:val="005C7251"/>
    <w:rsid w:val="005C7256"/>
    <w:rsid w:val="005D1E03"/>
    <w:rsid w:val="005D2E51"/>
    <w:rsid w:val="005D4795"/>
    <w:rsid w:val="005D53DC"/>
    <w:rsid w:val="005D6A64"/>
    <w:rsid w:val="005D797E"/>
    <w:rsid w:val="005D79E5"/>
    <w:rsid w:val="005D7BD6"/>
    <w:rsid w:val="005D7C6A"/>
    <w:rsid w:val="005E0891"/>
    <w:rsid w:val="005E3256"/>
    <w:rsid w:val="005E3CA2"/>
    <w:rsid w:val="005E3F20"/>
    <w:rsid w:val="005F04B7"/>
    <w:rsid w:val="005F056C"/>
    <w:rsid w:val="005F06B9"/>
    <w:rsid w:val="005F2301"/>
    <w:rsid w:val="005F380E"/>
    <w:rsid w:val="005F4E66"/>
    <w:rsid w:val="005F56BA"/>
    <w:rsid w:val="005F6117"/>
    <w:rsid w:val="005F704B"/>
    <w:rsid w:val="006000C1"/>
    <w:rsid w:val="00602985"/>
    <w:rsid w:val="00602B79"/>
    <w:rsid w:val="00602BF2"/>
    <w:rsid w:val="006039F7"/>
    <w:rsid w:val="00603FCB"/>
    <w:rsid w:val="00607BBD"/>
    <w:rsid w:val="006110D0"/>
    <w:rsid w:val="00611F51"/>
    <w:rsid w:val="00614082"/>
    <w:rsid w:val="00614F2C"/>
    <w:rsid w:val="00616F86"/>
    <w:rsid w:val="0061766D"/>
    <w:rsid w:val="006176DF"/>
    <w:rsid w:val="006255E0"/>
    <w:rsid w:val="00625E46"/>
    <w:rsid w:val="00631D17"/>
    <w:rsid w:val="0063238F"/>
    <w:rsid w:val="006323BB"/>
    <w:rsid w:val="0063242F"/>
    <w:rsid w:val="006328AB"/>
    <w:rsid w:val="00632CD1"/>
    <w:rsid w:val="00633CEA"/>
    <w:rsid w:val="006340B4"/>
    <w:rsid w:val="00634730"/>
    <w:rsid w:val="00634867"/>
    <w:rsid w:val="0064111B"/>
    <w:rsid w:val="006411C9"/>
    <w:rsid w:val="00641215"/>
    <w:rsid w:val="006415D0"/>
    <w:rsid w:val="0064502F"/>
    <w:rsid w:val="00646DF3"/>
    <w:rsid w:val="0064778A"/>
    <w:rsid w:val="0065305E"/>
    <w:rsid w:val="00653843"/>
    <w:rsid w:val="006539DF"/>
    <w:rsid w:val="00654FC8"/>
    <w:rsid w:val="0065516A"/>
    <w:rsid w:val="006560A4"/>
    <w:rsid w:val="00656B40"/>
    <w:rsid w:val="006600E5"/>
    <w:rsid w:val="00661CEB"/>
    <w:rsid w:val="00662306"/>
    <w:rsid w:val="00663943"/>
    <w:rsid w:val="00664559"/>
    <w:rsid w:val="00665239"/>
    <w:rsid w:val="006653C6"/>
    <w:rsid w:val="006655DE"/>
    <w:rsid w:val="00666340"/>
    <w:rsid w:val="00666EDF"/>
    <w:rsid w:val="006670A7"/>
    <w:rsid w:val="006728B1"/>
    <w:rsid w:val="006739B3"/>
    <w:rsid w:val="00673E49"/>
    <w:rsid w:val="006749E3"/>
    <w:rsid w:val="006779C3"/>
    <w:rsid w:val="00680311"/>
    <w:rsid w:val="0068268B"/>
    <w:rsid w:val="0068284D"/>
    <w:rsid w:val="006828DA"/>
    <w:rsid w:val="0068312F"/>
    <w:rsid w:val="00683191"/>
    <w:rsid w:val="00684095"/>
    <w:rsid w:val="00684DC0"/>
    <w:rsid w:val="0069102F"/>
    <w:rsid w:val="006931C1"/>
    <w:rsid w:val="00694438"/>
    <w:rsid w:val="006947D5"/>
    <w:rsid w:val="00696452"/>
    <w:rsid w:val="006969F7"/>
    <w:rsid w:val="00696DB5"/>
    <w:rsid w:val="006A0B6D"/>
    <w:rsid w:val="006A0D5E"/>
    <w:rsid w:val="006A16DB"/>
    <w:rsid w:val="006A5C60"/>
    <w:rsid w:val="006A692D"/>
    <w:rsid w:val="006A73FC"/>
    <w:rsid w:val="006B056E"/>
    <w:rsid w:val="006B0915"/>
    <w:rsid w:val="006B09E4"/>
    <w:rsid w:val="006B0CF1"/>
    <w:rsid w:val="006B16FC"/>
    <w:rsid w:val="006B28FC"/>
    <w:rsid w:val="006B2D14"/>
    <w:rsid w:val="006B37DE"/>
    <w:rsid w:val="006B57A3"/>
    <w:rsid w:val="006B623F"/>
    <w:rsid w:val="006B6FE5"/>
    <w:rsid w:val="006B7810"/>
    <w:rsid w:val="006B78C1"/>
    <w:rsid w:val="006B7C65"/>
    <w:rsid w:val="006C0FA1"/>
    <w:rsid w:val="006C1D44"/>
    <w:rsid w:val="006C2975"/>
    <w:rsid w:val="006C3120"/>
    <w:rsid w:val="006C45AB"/>
    <w:rsid w:val="006C45B1"/>
    <w:rsid w:val="006C4AEE"/>
    <w:rsid w:val="006C5149"/>
    <w:rsid w:val="006D00E9"/>
    <w:rsid w:val="006D040B"/>
    <w:rsid w:val="006D04C2"/>
    <w:rsid w:val="006D079B"/>
    <w:rsid w:val="006D0DD9"/>
    <w:rsid w:val="006D39AC"/>
    <w:rsid w:val="006D3E31"/>
    <w:rsid w:val="006D4991"/>
    <w:rsid w:val="006D4EDC"/>
    <w:rsid w:val="006D62C2"/>
    <w:rsid w:val="006E0430"/>
    <w:rsid w:val="006E0CA0"/>
    <w:rsid w:val="006E1B21"/>
    <w:rsid w:val="006E457E"/>
    <w:rsid w:val="006E5074"/>
    <w:rsid w:val="006E58E4"/>
    <w:rsid w:val="006E78F2"/>
    <w:rsid w:val="006F09BD"/>
    <w:rsid w:val="006F12F2"/>
    <w:rsid w:val="006F2DA0"/>
    <w:rsid w:val="006F316A"/>
    <w:rsid w:val="006F392A"/>
    <w:rsid w:val="006F4086"/>
    <w:rsid w:val="00701D46"/>
    <w:rsid w:val="00703901"/>
    <w:rsid w:val="00703B2B"/>
    <w:rsid w:val="0070415C"/>
    <w:rsid w:val="00705709"/>
    <w:rsid w:val="0070585B"/>
    <w:rsid w:val="00705BF9"/>
    <w:rsid w:val="00706DBC"/>
    <w:rsid w:val="00707E79"/>
    <w:rsid w:val="007120F8"/>
    <w:rsid w:val="00712B25"/>
    <w:rsid w:val="00712E67"/>
    <w:rsid w:val="00713446"/>
    <w:rsid w:val="00713F7A"/>
    <w:rsid w:val="0071479D"/>
    <w:rsid w:val="00714AB0"/>
    <w:rsid w:val="00714ADB"/>
    <w:rsid w:val="00716EFF"/>
    <w:rsid w:val="0072007B"/>
    <w:rsid w:val="00721A7A"/>
    <w:rsid w:val="0072224F"/>
    <w:rsid w:val="00723309"/>
    <w:rsid w:val="00724714"/>
    <w:rsid w:val="00724781"/>
    <w:rsid w:val="00730810"/>
    <w:rsid w:val="007325AE"/>
    <w:rsid w:val="00740B37"/>
    <w:rsid w:val="0074240A"/>
    <w:rsid w:val="00742A85"/>
    <w:rsid w:val="00743319"/>
    <w:rsid w:val="00744D33"/>
    <w:rsid w:val="00746E87"/>
    <w:rsid w:val="00747509"/>
    <w:rsid w:val="00750C27"/>
    <w:rsid w:val="00752975"/>
    <w:rsid w:val="00753E0C"/>
    <w:rsid w:val="00760801"/>
    <w:rsid w:val="007608FE"/>
    <w:rsid w:val="00760EB1"/>
    <w:rsid w:val="00762824"/>
    <w:rsid w:val="00767E35"/>
    <w:rsid w:val="00770270"/>
    <w:rsid w:val="00770C17"/>
    <w:rsid w:val="007743A1"/>
    <w:rsid w:val="00775AD8"/>
    <w:rsid w:val="00776AE3"/>
    <w:rsid w:val="007801A0"/>
    <w:rsid w:val="00780407"/>
    <w:rsid w:val="007850EE"/>
    <w:rsid w:val="0078528E"/>
    <w:rsid w:val="00787AEA"/>
    <w:rsid w:val="007926CE"/>
    <w:rsid w:val="00793C7B"/>
    <w:rsid w:val="00793EB6"/>
    <w:rsid w:val="00796220"/>
    <w:rsid w:val="007969CA"/>
    <w:rsid w:val="00797FC0"/>
    <w:rsid w:val="007A15E6"/>
    <w:rsid w:val="007A3F69"/>
    <w:rsid w:val="007A5A49"/>
    <w:rsid w:val="007A68B0"/>
    <w:rsid w:val="007A788E"/>
    <w:rsid w:val="007B0DCC"/>
    <w:rsid w:val="007B21DB"/>
    <w:rsid w:val="007B2D95"/>
    <w:rsid w:val="007B4348"/>
    <w:rsid w:val="007B523A"/>
    <w:rsid w:val="007B5566"/>
    <w:rsid w:val="007B6102"/>
    <w:rsid w:val="007C0A7A"/>
    <w:rsid w:val="007C0AE6"/>
    <w:rsid w:val="007C1DD5"/>
    <w:rsid w:val="007C35C8"/>
    <w:rsid w:val="007C42D2"/>
    <w:rsid w:val="007C594D"/>
    <w:rsid w:val="007C7105"/>
    <w:rsid w:val="007C7CAB"/>
    <w:rsid w:val="007D4B66"/>
    <w:rsid w:val="007D71CC"/>
    <w:rsid w:val="007D7954"/>
    <w:rsid w:val="007E06BC"/>
    <w:rsid w:val="007E08DC"/>
    <w:rsid w:val="007E25FD"/>
    <w:rsid w:val="007E2CE4"/>
    <w:rsid w:val="007E3254"/>
    <w:rsid w:val="007E6777"/>
    <w:rsid w:val="007E7006"/>
    <w:rsid w:val="007F431F"/>
    <w:rsid w:val="007F4C49"/>
    <w:rsid w:val="007F506E"/>
    <w:rsid w:val="007F74B5"/>
    <w:rsid w:val="00801CD7"/>
    <w:rsid w:val="008030CA"/>
    <w:rsid w:val="00803189"/>
    <w:rsid w:val="008036A0"/>
    <w:rsid w:val="00804712"/>
    <w:rsid w:val="008119AE"/>
    <w:rsid w:val="008126B5"/>
    <w:rsid w:val="0081326A"/>
    <w:rsid w:val="00813270"/>
    <w:rsid w:val="00814048"/>
    <w:rsid w:val="00814068"/>
    <w:rsid w:val="0081460A"/>
    <w:rsid w:val="00814DFE"/>
    <w:rsid w:val="0081578F"/>
    <w:rsid w:val="0082032D"/>
    <w:rsid w:val="00822E74"/>
    <w:rsid w:val="008241F4"/>
    <w:rsid w:val="0082660D"/>
    <w:rsid w:val="00827CA8"/>
    <w:rsid w:val="00827DA3"/>
    <w:rsid w:val="0083034F"/>
    <w:rsid w:val="0083115F"/>
    <w:rsid w:val="00831ECF"/>
    <w:rsid w:val="00832C0E"/>
    <w:rsid w:val="00832C39"/>
    <w:rsid w:val="00832E29"/>
    <w:rsid w:val="00833208"/>
    <w:rsid w:val="008332EC"/>
    <w:rsid w:val="008347AC"/>
    <w:rsid w:val="00834E43"/>
    <w:rsid w:val="00835152"/>
    <w:rsid w:val="00835C02"/>
    <w:rsid w:val="00835F25"/>
    <w:rsid w:val="00835F7D"/>
    <w:rsid w:val="00836A38"/>
    <w:rsid w:val="00836C86"/>
    <w:rsid w:val="00837A2D"/>
    <w:rsid w:val="008449AE"/>
    <w:rsid w:val="00846FE7"/>
    <w:rsid w:val="00853055"/>
    <w:rsid w:val="00853DFF"/>
    <w:rsid w:val="008543C0"/>
    <w:rsid w:val="00855E6E"/>
    <w:rsid w:val="00860E70"/>
    <w:rsid w:val="00864605"/>
    <w:rsid w:val="00867FBA"/>
    <w:rsid w:val="00870DE1"/>
    <w:rsid w:val="00871190"/>
    <w:rsid w:val="0087124C"/>
    <w:rsid w:val="0087301F"/>
    <w:rsid w:val="008735A4"/>
    <w:rsid w:val="0087434C"/>
    <w:rsid w:val="00875211"/>
    <w:rsid w:val="00875666"/>
    <w:rsid w:val="008762A4"/>
    <w:rsid w:val="008778FF"/>
    <w:rsid w:val="00880285"/>
    <w:rsid w:val="008855D8"/>
    <w:rsid w:val="00886693"/>
    <w:rsid w:val="008867E2"/>
    <w:rsid w:val="0089166E"/>
    <w:rsid w:val="008916B5"/>
    <w:rsid w:val="00891E12"/>
    <w:rsid w:val="0089226E"/>
    <w:rsid w:val="00892944"/>
    <w:rsid w:val="00897869"/>
    <w:rsid w:val="008A1085"/>
    <w:rsid w:val="008A2196"/>
    <w:rsid w:val="008A56C0"/>
    <w:rsid w:val="008A5E40"/>
    <w:rsid w:val="008A69A0"/>
    <w:rsid w:val="008A6D71"/>
    <w:rsid w:val="008A7AC0"/>
    <w:rsid w:val="008B3CC2"/>
    <w:rsid w:val="008C0C82"/>
    <w:rsid w:val="008C1316"/>
    <w:rsid w:val="008C3113"/>
    <w:rsid w:val="008C3A44"/>
    <w:rsid w:val="008C3C2C"/>
    <w:rsid w:val="008C70AB"/>
    <w:rsid w:val="008C7893"/>
    <w:rsid w:val="008D0D59"/>
    <w:rsid w:val="008D1056"/>
    <w:rsid w:val="008D240F"/>
    <w:rsid w:val="008D264F"/>
    <w:rsid w:val="008D2892"/>
    <w:rsid w:val="008D4525"/>
    <w:rsid w:val="008D4D67"/>
    <w:rsid w:val="008D77ED"/>
    <w:rsid w:val="008D7DE9"/>
    <w:rsid w:val="008E0E76"/>
    <w:rsid w:val="008E16E5"/>
    <w:rsid w:val="008E1E34"/>
    <w:rsid w:val="008E23A8"/>
    <w:rsid w:val="008E2845"/>
    <w:rsid w:val="008E597B"/>
    <w:rsid w:val="008E6DFD"/>
    <w:rsid w:val="008F087F"/>
    <w:rsid w:val="008F192F"/>
    <w:rsid w:val="008F2A79"/>
    <w:rsid w:val="008F31B7"/>
    <w:rsid w:val="008F3821"/>
    <w:rsid w:val="008F4AD7"/>
    <w:rsid w:val="008F5117"/>
    <w:rsid w:val="008F674A"/>
    <w:rsid w:val="008F7ABC"/>
    <w:rsid w:val="00900F5E"/>
    <w:rsid w:val="00901705"/>
    <w:rsid w:val="00905075"/>
    <w:rsid w:val="009064E1"/>
    <w:rsid w:val="00906643"/>
    <w:rsid w:val="00914C19"/>
    <w:rsid w:val="00917282"/>
    <w:rsid w:val="00917DA1"/>
    <w:rsid w:val="00917FCC"/>
    <w:rsid w:val="0092152C"/>
    <w:rsid w:val="00921A83"/>
    <w:rsid w:val="00921C8F"/>
    <w:rsid w:val="00922E0D"/>
    <w:rsid w:val="009256A2"/>
    <w:rsid w:val="00931D7D"/>
    <w:rsid w:val="009332B2"/>
    <w:rsid w:val="00934619"/>
    <w:rsid w:val="00935CE4"/>
    <w:rsid w:val="009363DC"/>
    <w:rsid w:val="00936D00"/>
    <w:rsid w:val="009378DE"/>
    <w:rsid w:val="009414C6"/>
    <w:rsid w:val="00941BC9"/>
    <w:rsid w:val="00941C18"/>
    <w:rsid w:val="0094655E"/>
    <w:rsid w:val="009527EC"/>
    <w:rsid w:val="00954691"/>
    <w:rsid w:val="00954B54"/>
    <w:rsid w:val="00955DBC"/>
    <w:rsid w:val="00957175"/>
    <w:rsid w:val="00962BF4"/>
    <w:rsid w:val="009661CD"/>
    <w:rsid w:val="00966FDC"/>
    <w:rsid w:val="00970300"/>
    <w:rsid w:val="00970C09"/>
    <w:rsid w:val="009711E7"/>
    <w:rsid w:val="00972626"/>
    <w:rsid w:val="00973C79"/>
    <w:rsid w:val="009740A6"/>
    <w:rsid w:val="0097475F"/>
    <w:rsid w:val="009750CB"/>
    <w:rsid w:val="009755C9"/>
    <w:rsid w:val="00975780"/>
    <w:rsid w:val="009769B4"/>
    <w:rsid w:val="00976AC0"/>
    <w:rsid w:val="00977BB5"/>
    <w:rsid w:val="00977E29"/>
    <w:rsid w:val="009802CA"/>
    <w:rsid w:val="009804D2"/>
    <w:rsid w:val="00981B49"/>
    <w:rsid w:val="00981B82"/>
    <w:rsid w:val="00981CA0"/>
    <w:rsid w:val="00982D74"/>
    <w:rsid w:val="0098529B"/>
    <w:rsid w:val="00986AEF"/>
    <w:rsid w:val="00986DAF"/>
    <w:rsid w:val="009871CC"/>
    <w:rsid w:val="00990ED3"/>
    <w:rsid w:val="0099513C"/>
    <w:rsid w:val="00995ABE"/>
    <w:rsid w:val="009A2C71"/>
    <w:rsid w:val="009A59B6"/>
    <w:rsid w:val="009A5A93"/>
    <w:rsid w:val="009B2090"/>
    <w:rsid w:val="009B2AD1"/>
    <w:rsid w:val="009B4DDC"/>
    <w:rsid w:val="009B6705"/>
    <w:rsid w:val="009B7465"/>
    <w:rsid w:val="009C197A"/>
    <w:rsid w:val="009C2175"/>
    <w:rsid w:val="009C373B"/>
    <w:rsid w:val="009C6BB5"/>
    <w:rsid w:val="009D1192"/>
    <w:rsid w:val="009D1897"/>
    <w:rsid w:val="009D2A77"/>
    <w:rsid w:val="009D2D4B"/>
    <w:rsid w:val="009D2E32"/>
    <w:rsid w:val="009D2F08"/>
    <w:rsid w:val="009D3F78"/>
    <w:rsid w:val="009D4279"/>
    <w:rsid w:val="009D55E5"/>
    <w:rsid w:val="009D713D"/>
    <w:rsid w:val="009E0561"/>
    <w:rsid w:val="009E1373"/>
    <w:rsid w:val="009E173B"/>
    <w:rsid w:val="009E1F1A"/>
    <w:rsid w:val="009E3F5C"/>
    <w:rsid w:val="009E4117"/>
    <w:rsid w:val="009E4338"/>
    <w:rsid w:val="009E4EB3"/>
    <w:rsid w:val="009E662E"/>
    <w:rsid w:val="009E7EF2"/>
    <w:rsid w:val="009F2637"/>
    <w:rsid w:val="009F2A39"/>
    <w:rsid w:val="009F4369"/>
    <w:rsid w:val="009F43C5"/>
    <w:rsid w:val="009F567F"/>
    <w:rsid w:val="009F7972"/>
    <w:rsid w:val="00A0000E"/>
    <w:rsid w:val="00A0012D"/>
    <w:rsid w:val="00A01293"/>
    <w:rsid w:val="00A024DC"/>
    <w:rsid w:val="00A044BB"/>
    <w:rsid w:val="00A069F0"/>
    <w:rsid w:val="00A06E87"/>
    <w:rsid w:val="00A072CE"/>
    <w:rsid w:val="00A07D83"/>
    <w:rsid w:val="00A136CF"/>
    <w:rsid w:val="00A14A15"/>
    <w:rsid w:val="00A14A47"/>
    <w:rsid w:val="00A16609"/>
    <w:rsid w:val="00A20383"/>
    <w:rsid w:val="00A20C8A"/>
    <w:rsid w:val="00A20DA3"/>
    <w:rsid w:val="00A21C9F"/>
    <w:rsid w:val="00A2204F"/>
    <w:rsid w:val="00A221ED"/>
    <w:rsid w:val="00A232E0"/>
    <w:rsid w:val="00A23731"/>
    <w:rsid w:val="00A252C8"/>
    <w:rsid w:val="00A25D64"/>
    <w:rsid w:val="00A30261"/>
    <w:rsid w:val="00A31EBC"/>
    <w:rsid w:val="00A32756"/>
    <w:rsid w:val="00A32AE6"/>
    <w:rsid w:val="00A352BA"/>
    <w:rsid w:val="00A355BE"/>
    <w:rsid w:val="00A35DDD"/>
    <w:rsid w:val="00A3667E"/>
    <w:rsid w:val="00A415FA"/>
    <w:rsid w:val="00A41E55"/>
    <w:rsid w:val="00A42C2E"/>
    <w:rsid w:val="00A4301E"/>
    <w:rsid w:val="00A475DE"/>
    <w:rsid w:val="00A52C19"/>
    <w:rsid w:val="00A52E14"/>
    <w:rsid w:val="00A54E2D"/>
    <w:rsid w:val="00A5731B"/>
    <w:rsid w:val="00A57696"/>
    <w:rsid w:val="00A5786E"/>
    <w:rsid w:val="00A61333"/>
    <w:rsid w:val="00A62AC5"/>
    <w:rsid w:val="00A66B0C"/>
    <w:rsid w:val="00A71D9E"/>
    <w:rsid w:val="00A724F6"/>
    <w:rsid w:val="00A72517"/>
    <w:rsid w:val="00A74908"/>
    <w:rsid w:val="00A7490A"/>
    <w:rsid w:val="00A752CB"/>
    <w:rsid w:val="00A75859"/>
    <w:rsid w:val="00A80908"/>
    <w:rsid w:val="00A819CC"/>
    <w:rsid w:val="00A824C5"/>
    <w:rsid w:val="00A82B4C"/>
    <w:rsid w:val="00A8325B"/>
    <w:rsid w:val="00A84605"/>
    <w:rsid w:val="00A867AC"/>
    <w:rsid w:val="00A91787"/>
    <w:rsid w:val="00A91C74"/>
    <w:rsid w:val="00A92C03"/>
    <w:rsid w:val="00A93EE1"/>
    <w:rsid w:val="00A94B56"/>
    <w:rsid w:val="00AA170B"/>
    <w:rsid w:val="00AA246F"/>
    <w:rsid w:val="00AA3BBC"/>
    <w:rsid w:val="00AA42D4"/>
    <w:rsid w:val="00AA6678"/>
    <w:rsid w:val="00AB10F0"/>
    <w:rsid w:val="00AB3118"/>
    <w:rsid w:val="00AB3FAA"/>
    <w:rsid w:val="00AB676E"/>
    <w:rsid w:val="00AB6CBB"/>
    <w:rsid w:val="00AB7844"/>
    <w:rsid w:val="00AB79CD"/>
    <w:rsid w:val="00AC0465"/>
    <w:rsid w:val="00AC13AE"/>
    <w:rsid w:val="00AC2847"/>
    <w:rsid w:val="00AC29A0"/>
    <w:rsid w:val="00AC3430"/>
    <w:rsid w:val="00AC5F21"/>
    <w:rsid w:val="00AC797B"/>
    <w:rsid w:val="00AD0C06"/>
    <w:rsid w:val="00AD2390"/>
    <w:rsid w:val="00AD2E6A"/>
    <w:rsid w:val="00AD3047"/>
    <w:rsid w:val="00AD3FFE"/>
    <w:rsid w:val="00AD5333"/>
    <w:rsid w:val="00AD6BF4"/>
    <w:rsid w:val="00AE1F51"/>
    <w:rsid w:val="00AE2645"/>
    <w:rsid w:val="00AE2D5C"/>
    <w:rsid w:val="00AE4869"/>
    <w:rsid w:val="00AE6D6B"/>
    <w:rsid w:val="00AE7ACC"/>
    <w:rsid w:val="00AF0300"/>
    <w:rsid w:val="00AF2BBB"/>
    <w:rsid w:val="00AF354B"/>
    <w:rsid w:val="00AF7652"/>
    <w:rsid w:val="00B0099C"/>
    <w:rsid w:val="00B041A0"/>
    <w:rsid w:val="00B05249"/>
    <w:rsid w:val="00B0633A"/>
    <w:rsid w:val="00B06684"/>
    <w:rsid w:val="00B07042"/>
    <w:rsid w:val="00B074E2"/>
    <w:rsid w:val="00B11940"/>
    <w:rsid w:val="00B11EB2"/>
    <w:rsid w:val="00B12255"/>
    <w:rsid w:val="00B12E0A"/>
    <w:rsid w:val="00B15521"/>
    <w:rsid w:val="00B17129"/>
    <w:rsid w:val="00B20A32"/>
    <w:rsid w:val="00B226A8"/>
    <w:rsid w:val="00B22C52"/>
    <w:rsid w:val="00B2370B"/>
    <w:rsid w:val="00B2563D"/>
    <w:rsid w:val="00B25951"/>
    <w:rsid w:val="00B25F91"/>
    <w:rsid w:val="00B26300"/>
    <w:rsid w:val="00B301D3"/>
    <w:rsid w:val="00B32BDC"/>
    <w:rsid w:val="00B3303E"/>
    <w:rsid w:val="00B336E0"/>
    <w:rsid w:val="00B3400C"/>
    <w:rsid w:val="00B349F2"/>
    <w:rsid w:val="00B37853"/>
    <w:rsid w:val="00B43D79"/>
    <w:rsid w:val="00B44156"/>
    <w:rsid w:val="00B447B5"/>
    <w:rsid w:val="00B44E42"/>
    <w:rsid w:val="00B4522E"/>
    <w:rsid w:val="00B45841"/>
    <w:rsid w:val="00B45875"/>
    <w:rsid w:val="00B47A5C"/>
    <w:rsid w:val="00B51B5B"/>
    <w:rsid w:val="00B51C1A"/>
    <w:rsid w:val="00B526B4"/>
    <w:rsid w:val="00B530AB"/>
    <w:rsid w:val="00B55045"/>
    <w:rsid w:val="00B55EE9"/>
    <w:rsid w:val="00B56FAD"/>
    <w:rsid w:val="00B66BD5"/>
    <w:rsid w:val="00B67FDE"/>
    <w:rsid w:val="00B72782"/>
    <w:rsid w:val="00B73B09"/>
    <w:rsid w:val="00B745F0"/>
    <w:rsid w:val="00B768B3"/>
    <w:rsid w:val="00B835C3"/>
    <w:rsid w:val="00B84B7D"/>
    <w:rsid w:val="00B86111"/>
    <w:rsid w:val="00B908B5"/>
    <w:rsid w:val="00B920F7"/>
    <w:rsid w:val="00B94A78"/>
    <w:rsid w:val="00B95F1F"/>
    <w:rsid w:val="00B97901"/>
    <w:rsid w:val="00B97C90"/>
    <w:rsid w:val="00BA0090"/>
    <w:rsid w:val="00BA0C03"/>
    <w:rsid w:val="00BA5BAF"/>
    <w:rsid w:val="00BA6C54"/>
    <w:rsid w:val="00BA7366"/>
    <w:rsid w:val="00BA7C01"/>
    <w:rsid w:val="00BB43B4"/>
    <w:rsid w:val="00BB67A8"/>
    <w:rsid w:val="00BB6E4C"/>
    <w:rsid w:val="00BB7E92"/>
    <w:rsid w:val="00BC1789"/>
    <w:rsid w:val="00BC44E2"/>
    <w:rsid w:val="00BC526B"/>
    <w:rsid w:val="00BD092D"/>
    <w:rsid w:val="00BD3B94"/>
    <w:rsid w:val="00BD4420"/>
    <w:rsid w:val="00BD5177"/>
    <w:rsid w:val="00BD5224"/>
    <w:rsid w:val="00BD65C4"/>
    <w:rsid w:val="00BD6A8B"/>
    <w:rsid w:val="00BD743B"/>
    <w:rsid w:val="00BD7899"/>
    <w:rsid w:val="00BE11CE"/>
    <w:rsid w:val="00BE4D63"/>
    <w:rsid w:val="00BE7C40"/>
    <w:rsid w:val="00BF0760"/>
    <w:rsid w:val="00BF0E9C"/>
    <w:rsid w:val="00BF26D0"/>
    <w:rsid w:val="00BF2E92"/>
    <w:rsid w:val="00BF4F5F"/>
    <w:rsid w:val="00BF5217"/>
    <w:rsid w:val="00BF7232"/>
    <w:rsid w:val="00C00EB3"/>
    <w:rsid w:val="00C0511E"/>
    <w:rsid w:val="00C05DEE"/>
    <w:rsid w:val="00C10A34"/>
    <w:rsid w:val="00C13430"/>
    <w:rsid w:val="00C13442"/>
    <w:rsid w:val="00C1611F"/>
    <w:rsid w:val="00C162FC"/>
    <w:rsid w:val="00C2077E"/>
    <w:rsid w:val="00C20D12"/>
    <w:rsid w:val="00C217D9"/>
    <w:rsid w:val="00C2205B"/>
    <w:rsid w:val="00C227E9"/>
    <w:rsid w:val="00C23BE2"/>
    <w:rsid w:val="00C2494D"/>
    <w:rsid w:val="00C268B0"/>
    <w:rsid w:val="00C27187"/>
    <w:rsid w:val="00C32BC9"/>
    <w:rsid w:val="00C33C21"/>
    <w:rsid w:val="00C33FFD"/>
    <w:rsid w:val="00C4091E"/>
    <w:rsid w:val="00C40BA3"/>
    <w:rsid w:val="00C41DF9"/>
    <w:rsid w:val="00C436E8"/>
    <w:rsid w:val="00C45423"/>
    <w:rsid w:val="00C461EB"/>
    <w:rsid w:val="00C46CEB"/>
    <w:rsid w:val="00C47C4E"/>
    <w:rsid w:val="00C504E7"/>
    <w:rsid w:val="00C530F1"/>
    <w:rsid w:val="00C53281"/>
    <w:rsid w:val="00C538A3"/>
    <w:rsid w:val="00C54D3E"/>
    <w:rsid w:val="00C54F28"/>
    <w:rsid w:val="00C564A3"/>
    <w:rsid w:val="00C56C7F"/>
    <w:rsid w:val="00C5732A"/>
    <w:rsid w:val="00C605ED"/>
    <w:rsid w:val="00C6259F"/>
    <w:rsid w:val="00C64949"/>
    <w:rsid w:val="00C665B3"/>
    <w:rsid w:val="00C71842"/>
    <w:rsid w:val="00C722E9"/>
    <w:rsid w:val="00C732B7"/>
    <w:rsid w:val="00C73800"/>
    <w:rsid w:val="00C75731"/>
    <w:rsid w:val="00C75CCA"/>
    <w:rsid w:val="00C807D7"/>
    <w:rsid w:val="00C81D84"/>
    <w:rsid w:val="00C824A7"/>
    <w:rsid w:val="00C82F7C"/>
    <w:rsid w:val="00C83C15"/>
    <w:rsid w:val="00C85FFE"/>
    <w:rsid w:val="00C87486"/>
    <w:rsid w:val="00C87696"/>
    <w:rsid w:val="00C91374"/>
    <w:rsid w:val="00C91ABC"/>
    <w:rsid w:val="00C95AB2"/>
    <w:rsid w:val="00CA0242"/>
    <w:rsid w:val="00CA10BC"/>
    <w:rsid w:val="00CA1925"/>
    <w:rsid w:val="00CA246A"/>
    <w:rsid w:val="00CA62AB"/>
    <w:rsid w:val="00CA701B"/>
    <w:rsid w:val="00CA7781"/>
    <w:rsid w:val="00CB3BAD"/>
    <w:rsid w:val="00CB5347"/>
    <w:rsid w:val="00CB5FD7"/>
    <w:rsid w:val="00CB63CB"/>
    <w:rsid w:val="00CB65C4"/>
    <w:rsid w:val="00CC1CD5"/>
    <w:rsid w:val="00CC5DA3"/>
    <w:rsid w:val="00CC6ABC"/>
    <w:rsid w:val="00CC759D"/>
    <w:rsid w:val="00CD0A05"/>
    <w:rsid w:val="00CD1AFE"/>
    <w:rsid w:val="00CD30D0"/>
    <w:rsid w:val="00CD412F"/>
    <w:rsid w:val="00CD4BCF"/>
    <w:rsid w:val="00CD5805"/>
    <w:rsid w:val="00CD64B8"/>
    <w:rsid w:val="00CE3397"/>
    <w:rsid w:val="00CE55D5"/>
    <w:rsid w:val="00CE58B0"/>
    <w:rsid w:val="00CF0959"/>
    <w:rsid w:val="00CF0BAF"/>
    <w:rsid w:val="00CF2577"/>
    <w:rsid w:val="00CF2D5C"/>
    <w:rsid w:val="00CF62D2"/>
    <w:rsid w:val="00CF7F4D"/>
    <w:rsid w:val="00D0107E"/>
    <w:rsid w:val="00D012F8"/>
    <w:rsid w:val="00D016E6"/>
    <w:rsid w:val="00D07FD6"/>
    <w:rsid w:val="00D118B7"/>
    <w:rsid w:val="00D14B53"/>
    <w:rsid w:val="00D15309"/>
    <w:rsid w:val="00D16910"/>
    <w:rsid w:val="00D17A81"/>
    <w:rsid w:val="00D20E2C"/>
    <w:rsid w:val="00D27328"/>
    <w:rsid w:val="00D3214A"/>
    <w:rsid w:val="00D3340E"/>
    <w:rsid w:val="00D3403C"/>
    <w:rsid w:val="00D34080"/>
    <w:rsid w:val="00D35B84"/>
    <w:rsid w:val="00D37631"/>
    <w:rsid w:val="00D40FC7"/>
    <w:rsid w:val="00D4123F"/>
    <w:rsid w:val="00D4183E"/>
    <w:rsid w:val="00D421F5"/>
    <w:rsid w:val="00D42C8E"/>
    <w:rsid w:val="00D445AF"/>
    <w:rsid w:val="00D45EF2"/>
    <w:rsid w:val="00D46C15"/>
    <w:rsid w:val="00D527DC"/>
    <w:rsid w:val="00D5382D"/>
    <w:rsid w:val="00D53C00"/>
    <w:rsid w:val="00D54F09"/>
    <w:rsid w:val="00D55621"/>
    <w:rsid w:val="00D5632F"/>
    <w:rsid w:val="00D60579"/>
    <w:rsid w:val="00D62A6F"/>
    <w:rsid w:val="00D6329D"/>
    <w:rsid w:val="00D66DD4"/>
    <w:rsid w:val="00D70B8B"/>
    <w:rsid w:val="00D712F6"/>
    <w:rsid w:val="00D713C8"/>
    <w:rsid w:val="00D72D22"/>
    <w:rsid w:val="00D73B7D"/>
    <w:rsid w:val="00D73D4F"/>
    <w:rsid w:val="00D7411D"/>
    <w:rsid w:val="00D741D4"/>
    <w:rsid w:val="00D75482"/>
    <w:rsid w:val="00D76126"/>
    <w:rsid w:val="00D763A3"/>
    <w:rsid w:val="00D76E04"/>
    <w:rsid w:val="00D771EA"/>
    <w:rsid w:val="00D80FD6"/>
    <w:rsid w:val="00D862E1"/>
    <w:rsid w:val="00D8724E"/>
    <w:rsid w:val="00D8767E"/>
    <w:rsid w:val="00D90849"/>
    <w:rsid w:val="00D9195B"/>
    <w:rsid w:val="00D919DD"/>
    <w:rsid w:val="00D92267"/>
    <w:rsid w:val="00D92579"/>
    <w:rsid w:val="00D93EF5"/>
    <w:rsid w:val="00D9406A"/>
    <w:rsid w:val="00D94837"/>
    <w:rsid w:val="00D94AD3"/>
    <w:rsid w:val="00D94E28"/>
    <w:rsid w:val="00D9505B"/>
    <w:rsid w:val="00DA2E25"/>
    <w:rsid w:val="00DA4A01"/>
    <w:rsid w:val="00DA5389"/>
    <w:rsid w:val="00DA5E40"/>
    <w:rsid w:val="00DB003C"/>
    <w:rsid w:val="00DB459F"/>
    <w:rsid w:val="00DB4BBF"/>
    <w:rsid w:val="00DB503A"/>
    <w:rsid w:val="00DB5DE5"/>
    <w:rsid w:val="00DB6F68"/>
    <w:rsid w:val="00DB6F92"/>
    <w:rsid w:val="00DC0426"/>
    <w:rsid w:val="00DC0C57"/>
    <w:rsid w:val="00DC17C6"/>
    <w:rsid w:val="00DC2435"/>
    <w:rsid w:val="00DC5969"/>
    <w:rsid w:val="00DC7442"/>
    <w:rsid w:val="00DD05B2"/>
    <w:rsid w:val="00DD0CE7"/>
    <w:rsid w:val="00DD532F"/>
    <w:rsid w:val="00DD7069"/>
    <w:rsid w:val="00DD71A8"/>
    <w:rsid w:val="00DE2505"/>
    <w:rsid w:val="00DE2920"/>
    <w:rsid w:val="00DE2C89"/>
    <w:rsid w:val="00DE42A5"/>
    <w:rsid w:val="00DE47F5"/>
    <w:rsid w:val="00DE5363"/>
    <w:rsid w:val="00DE64F0"/>
    <w:rsid w:val="00DF2335"/>
    <w:rsid w:val="00DF3FFA"/>
    <w:rsid w:val="00DF409B"/>
    <w:rsid w:val="00DF47F5"/>
    <w:rsid w:val="00DF56A3"/>
    <w:rsid w:val="00DF56BB"/>
    <w:rsid w:val="00DF5DC9"/>
    <w:rsid w:val="00E041E3"/>
    <w:rsid w:val="00E06550"/>
    <w:rsid w:val="00E073EA"/>
    <w:rsid w:val="00E07C4F"/>
    <w:rsid w:val="00E07FB8"/>
    <w:rsid w:val="00E148C0"/>
    <w:rsid w:val="00E148EA"/>
    <w:rsid w:val="00E15F77"/>
    <w:rsid w:val="00E1657C"/>
    <w:rsid w:val="00E2086F"/>
    <w:rsid w:val="00E210A9"/>
    <w:rsid w:val="00E23A7D"/>
    <w:rsid w:val="00E2737A"/>
    <w:rsid w:val="00E300D4"/>
    <w:rsid w:val="00E30690"/>
    <w:rsid w:val="00E31468"/>
    <w:rsid w:val="00E328CA"/>
    <w:rsid w:val="00E34B5F"/>
    <w:rsid w:val="00E41CAC"/>
    <w:rsid w:val="00E42E85"/>
    <w:rsid w:val="00E43C43"/>
    <w:rsid w:val="00E46023"/>
    <w:rsid w:val="00E478BE"/>
    <w:rsid w:val="00E501CB"/>
    <w:rsid w:val="00E51BFE"/>
    <w:rsid w:val="00E5387F"/>
    <w:rsid w:val="00E5407C"/>
    <w:rsid w:val="00E54A92"/>
    <w:rsid w:val="00E55526"/>
    <w:rsid w:val="00E5705B"/>
    <w:rsid w:val="00E63424"/>
    <w:rsid w:val="00E63CF7"/>
    <w:rsid w:val="00E6400C"/>
    <w:rsid w:val="00E64F16"/>
    <w:rsid w:val="00E6527E"/>
    <w:rsid w:val="00E7152A"/>
    <w:rsid w:val="00E7161A"/>
    <w:rsid w:val="00E71A6E"/>
    <w:rsid w:val="00E71C3D"/>
    <w:rsid w:val="00E73101"/>
    <w:rsid w:val="00E73A3B"/>
    <w:rsid w:val="00E741E1"/>
    <w:rsid w:val="00E7589B"/>
    <w:rsid w:val="00E7739A"/>
    <w:rsid w:val="00E8021C"/>
    <w:rsid w:val="00E8169C"/>
    <w:rsid w:val="00E81F42"/>
    <w:rsid w:val="00E820AF"/>
    <w:rsid w:val="00E8213D"/>
    <w:rsid w:val="00E822CC"/>
    <w:rsid w:val="00E86AF4"/>
    <w:rsid w:val="00E87052"/>
    <w:rsid w:val="00E91C8D"/>
    <w:rsid w:val="00E91CF9"/>
    <w:rsid w:val="00E92138"/>
    <w:rsid w:val="00E96A8D"/>
    <w:rsid w:val="00E973FE"/>
    <w:rsid w:val="00EA028F"/>
    <w:rsid w:val="00EA02CC"/>
    <w:rsid w:val="00EA0E77"/>
    <w:rsid w:val="00EA1191"/>
    <w:rsid w:val="00EA1EC9"/>
    <w:rsid w:val="00EA2BBC"/>
    <w:rsid w:val="00EA42CC"/>
    <w:rsid w:val="00EA4C03"/>
    <w:rsid w:val="00EA51E0"/>
    <w:rsid w:val="00EA5BBA"/>
    <w:rsid w:val="00EA754A"/>
    <w:rsid w:val="00EB06B4"/>
    <w:rsid w:val="00EB201C"/>
    <w:rsid w:val="00EB215E"/>
    <w:rsid w:val="00EB2B25"/>
    <w:rsid w:val="00EB300A"/>
    <w:rsid w:val="00EB37AF"/>
    <w:rsid w:val="00EB3862"/>
    <w:rsid w:val="00EB4705"/>
    <w:rsid w:val="00EB4A0D"/>
    <w:rsid w:val="00EB5B1B"/>
    <w:rsid w:val="00EB7D6F"/>
    <w:rsid w:val="00EC07C8"/>
    <w:rsid w:val="00EC0C3A"/>
    <w:rsid w:val="00EC1036"/>
    <w:rsid w:val="00EC1DE5"/>
    <w:rsid w:val="00EC1FE7"/>
    <w:rsid w:val="00EC3766"/>
    <w:rsid w:val="00EC3F8A"/>
    <w:rsid w:val="00EC4709"/>
    <w:rsid w:val="00EC4E59"/>
    <w:rsid w:val="00EC4F66"/>
    <w:rsid w:val="00EC606F"/>
    <w:rsid w:val="00EC7C15"/>
    <w:rsid w:val="00ED0B05"/>
    <w:rsid w:val="00ED22DC"/>
    <w:rsid w:val="00ED2941"/>
    <w:rsid w:val="00ED4873"/>
    <w:rsid w:val="00ED5BF4"/>
    <w:rsid w:val="00ED7310"/>
    <w:rsid w:val="00EE0B2F"/>
    <w:rsid w:val="00EE3085"/>
    <w:rsid w:val="00EE51F0"/>
    <w:rsid w:val="00EE5269"/>
    <w:rsid w:val="00EE66A6"/>
    <w:rsid w:val="00EE66A8"/>
    <w:rsid w:val="00EE6E3C"/>
    <w:rsid w:val="00EE770B"/>
    <w:rsid w:val="00EF07E0"/>
    <w:rsid w:val="00EF14FE"/>
    <w:rsid w:val="00EF1AFE"/>
    <w:rsid w:val="00EF5250"/>
    <w:rsid w:val="00F00219"/>
    <w:rsid w:val="00F0153A"/>
    <w:rsid w:val="00F02813"/>
    <w:rsid w:val="00F02BFF"/>
    <w:rsid w:val="00F0354A"/>
    <w:rsid w:val="00F04091"/>
    <w:rsid w:val="00F0524B"/>
    <w:rsid w:val="00F06186"/>
    <w:rsid w:val="00F0678D"/>
    <w:rsid w:val="00F114AA"/>
    <w:rsid w:val="00F11F7E"/>
    <w:rsid w:val="00F136ED"/>
    <w:rsid w:val="00F2002A"/>
    <w:rsid w:val="00F21771"/>
    <w:rsid w:val="00F22A83"/>
    <w:rsid w:val="00F248CF"/>
    <w:rsid w:val="00F31665"/>
    <w:rsid w:val="00F31925"/>
    <w:rsid w:val="00F31FEC"/>
    <w:rsid w:val="00F3640F"/>
    <w:rsid w:val="00F404C9"/>
    <w:rsid w:val="00F40B05"/>
    <w:rsid w:val="00F42642"/>
    <w:rsid w:val="00F444D1"/>
    <w:rsid w:val="00F4462A"/>
    <w:rsid w:val="00F45A57"/>
    <w:rsid w:val="00F476B1"/>
    <w:rsid w:val="00F4781D"/>
    <w:rsid w:val="00F47F1D"/>
    <w:rsid w:val="00F50577"/>
    <w:rsid w:val="00F50635"/>
    <w:rsid w:val="00F519DC"/>
    <w:rsid w:val="00F51D9E"/>
    <w:rsid w:val="00F54426"/>
    <w:rsid w:val="00F5595B"/>
    <w:rsid w:val="00F56769"/>
    <w:rsid w:val="00F570B9"/>
    <w:rsid w:val="00F600DE"/>
    <w:rsid w:val="00F602AC"/>
    <w:rsid w:val="00F63991"/>
    <w:rsid w:val="00F65CF3"/>
    <w:rsid w:val="00F67BED"/>
    <w:rsid w:val="00F703DB"/>
    <w:rsid w:val="00F7292C"/>
    <w:rsid w:val="00F72D55"/>
    <w:rsid w:val="00F7397A"/>
    <w:rsid w:val="00F73B01"/>
    <w:rsid w:val="00F7516F"/>
    <w:rsid w:val="00F75749"/>
    <w:rsid w:val="00F75B2B"/>
    <w:rsid w:val="00F76743"/>
    <w:rsid w:val="00F7754D"/>
    <w:rsid w:val="00F817EA"/>
    <w:rsid w:val="00F82050"/>
    <w:rsid w:val="00F83B68"/>
    <w:rsid w:val="00F84DA5"/>
    <w:rsid w:val="00F85E32"/>
    <w:rsid w:val="00F87C65"/>
    <w:rsid w:val="00F90A62"/>
    <w:rsid w:val="00F9198F"/>
    <w:rsid w:val="00F91E0E"/>
    <w:rsid w:val="00F92031"/>
    <w:rsid w:val="00F94A18"/>
    <w:rsid w:val="00F965EA"/>
    <w:rsid w:val="00F967E2"/>
    <w:rsid w:val="00F97D92"/>
    <w:rsid w:val="00FA1B7D"/>
    <w:rsid w:val="00FA1D60"/>
    <w:rsid w:val="00FA1E94"/>
    <w:rsid w:val="00FA3241"/>
    <w:rsid w:val="00FA59E8"/>
    <w:rsid w:val="00FA712E"/>
    <w:rsid w:val="00FB09FF"/>
    <w:rsid w:val="00FB11EB"/>
    <w:rsid w:val="00FB16A8"/>
    <w:rsid w:val="00FB1B06"/>
    <w:rsid w:val="00FB1E96"/>
    <w:rsid w:val="00FB2ABB"/>
    <w:rsid w:val="00FB3DB6"/>
    <w:rsid w:val="00FB4523"/>
    <w:rsid w:val="00FB51AE"/>
    <w:rsid w:val="00FC58E6"/>
    <w:rsid w:val="00FD18AE"/>
    <w:rsid w:val="00FD20BF"/>
    <w:rsid w:val="00FD28A5"/>
    <w:rsid w:val="00FD396E"/>
    <w:rsid w:val="00FD3E0B"/>
    <w:rsid w:val="00FD4151"/>
    <w:rsid w:val="00FD4F23"/>
    <w:rsid w:val="00FD62AF"/>
    <w:rsid w:val="00FD6B0E"/>
    <w:rsid w:val="00FD7B23"/>
    <w:rsid w:val="00FD7CCD"/>
    <w:rsid w:val="00FD7E6C"/>
    <w:rsid w:val="00FE1ED9"/>
    <w:rsid w:val="00FE1F0A"/>
    <w:rsid w:val="00FE3278"/>
    <w:rsid w:val="00FE5042"/>
    <w:rsid w:val="00FE61D4"/>
    <w:rsid w:val="00FE621E"/>
    <w:rsid w:val="00FE6A69"/>
    <w:rsid w:val="00FF02D9"/>
    <w:rsid w:val="00FF380A"/>
    <w:rsid w:val="00FF398B"/>
    <w:rsid w:val="00FF4EA4"/>
    <w:rsid w:val="00FF5096"/>
    <w:rsid w:val="00FF52CA"/>
    <w:rsid w:val="00FF6BD3"/>
    <w:rsid w:val="00FF7633"/>
    <w:rsid w:val="01311A56"/>
    <w:rsid w:val="014A5A4E"/>
    <w:rsid w:val="017152AA"/>
    <w:rsid w:val="024021D9"/>
    <w:rsid w:val="02C44937"/>
    <w:rsid w:val="02C56215"/>
    <w:rsid w:val="02E50107"/>
    <w:rsid w:val="02F50851"/>
    <w:rsid w:val="030A6FB3"/>
    <w:rsid w:val="03670CAA"/>
    <w:rsid w:val="03AE4CA3"/>
    <w:rsid w:val="0444776F"/>
    <w:rsid w:val="045C0917"/>
    <w:rsid w:val="04747CD1"/>
    <w:rsid w:val="04A845B3"/>
    <w:rsid w:val="04C55D26"/>
    <w:rsid w:val="05286670"/>
    <w:rsid w:val="056C0F8C"/>
    <w:rsid w:val="059B0778"/>
    <w:rsid w:val="05A6730E"/>
    <w:rsid w:val="05B13044"/>
    <w:rsid w:val="05D532AE"/>
    <w:rsid w:val="068A6B2C"/>
    <w:rsid w:val="06C76EB6"/>
    <w:rsid w:val="06D53455"/>
    <w:rsid w:val="06F433A1"/>
    <w:rsid w:val="075346EC"/>
    <w:rsid w:val="083204C6"/>
    <w:rsid w:val="09790F55"/>
    <w:rsid w:val="09CE47D2"/>
    <w:rsid w:val="0A091EB6"/>
    <w:rsid w:val="0A983F6E"/>
    <w:rsid w:val="0AD115A8"/>
    <w:rsid w:val="0AE25095"/>
    <w:rsid w:val="0BAB0B84"/>
    <w:rsid w:val="0BC1693A"/>
    <w:rsid w:val="0C474DCA"/>
    <w:rsid w:val="0C5E63F1"/>
    <w:rsid w:val="0C9C71B0"/>
    <w:rsid w:val="0CB56905"/>
    <w:rsid w:val="0D577949"/>
    <w:rsid w:val="0D7F0EA4"/>
    <w:rsid w:val="0DE15BE1"/>
    <w:rsid w:val="0E3A47B7"/>
    <w:rsid w:val="0E473CBF"/>
    <w:rsid w:val="0E4824A7"/>
    <w:rsid w:val="0E587092"/>
    <w:rsid w:val="0E74416A"/>
    <w:rsid w:val="0EE000DF"/>
    <w:rsid w:val="111942FE"/>
    <w:rsid w:val="11315FE8"/>
    <w:rsid w:val="119D3AB0"/>
    <w:rsid w:val="11C32858"/>
    <w:rsid w:val="122E1D11"/>
    <w:rsid w:val="12B22701"/>
    <w:rsid w:val="12DE0560"/>
    <w:rsid w:val="137F4221"/>
    <w:rsid w:val="13D90428"/>
    <w:rsid w:val="146D7B37"/>
    <w:rsid w:val="14F072DE"/>
    <w:rsid w:val="158C310F"/>
    <w:rsid w:val="159E28DF"/>
    <w:rsid w:val="164B6794"/>
    <w:rsid w:val="170A3E45"/>
    <w:rsid w:val="171F410F"/>
    <w:rsid w:val="17AD16B0"/>
    <w:rsid w:val="1866565C"/>
    <w:rsid w:val="191C7C13"/>
    <w:rsid w:val="19665CBE"/>
    <w:rsid w:val="1A26422C"/>
    <w:rsid w:val="1A535B52"/>
    <w:rsid w:val="1A9267EF"/>
    <w:rsid w:val="1A983A83"/>
    <w:rsid w:val="1B467A36"/>
    <w:rsid w:val="1B5108E9"/>
    <w:rsid w:val="1B5D3FDB"/>
    <w:rsid w:val="1B764D9C"/>
    <w:rsid w:val="1B80577B"/>
    <w:rsid w:val="1B9A2CDB"/>
    <w:rsid w:val="1BF0375F"/>
    <w:rsid w:val="1C643E6C"/>
    <w:rsid w:val="1C6D7627"/>
    <w:rsid w:val="1CBB4401"/>
    <w:rsid w:val="1CBB72BF"/>
    <w:rsid w:val="1CEC5CE7"/>
    <w:rsid w:val="1D1C50CD"/>
    <w:rsid w:val="1D673C2C"/>
    <w:rsid w:val="1D8E540C"/>
    <w:rsid w:val="1DA45447"/>
    <w:rsid w:val="1EF50D99"/>
    <w:rsid w:val="1EF8552A"/>
    <w:rsid w:val="1F18206C"/>
    <w:rsid w:val="1F8F70BA"/>
    <w:rsid w:val="1F9D5BB4"/>
    <w:rsid w:val="20676509"/>
    <w:rsid w:val="216A315E"/>
    <w:rsid w:val="21CA62E0"/>
    <w:rsid w:val="223E5326"/>
    <w:rsid w:val="22F21996"/>
    <w:rsid w:val="23060D8C"/>
    <w:rsid w:val="234E7C5A"/>
    <w:rsid w:val="236F21F5"/>
    <w:rsid w:val="240E157D"/>
    <w:rsid w:val="24663114"/>
    <w:rsid w:val="246F120B"/>
    <w:rsid w:val="248559A7"/>
    <w:rsid w:val="24901275"/>
    <w:rsid w:val="24924261"/>
    <w:rsid w:val="24D82AC8"/>
    <w:rsid w:val="250D5AA4"/>
    <w:rsid w:val="25174BDC"/>
    <w:rsid w:val="255911D5"/>
    <w:rsid w:val="25E55DAC"/>
    <w:rsid w:val="26264B52"/>
    <w:rsid w:val="26CA74D5"/>
    <w:rsid w:val="271F5CE7"/>
    <w:rsid w:val="272D3F62"/>
    <w:rsid w:val="2762227C"/>
    <w:rsid w:val="27981423"/>
    <w:rsid w:val="279A4E50"/>
    <w:rsid w:val="28617480"/>
    <w:rsid w:val="29135BA0"/>
    <w:rsid w:val="29533AA2"/>
    <w:rsid w:val="29BD0F62"/>
    <w:rsid w:val="29C172EA"/>
    <w:rsid w:val="29F907DA"/>
    <w:rsid w:val="2A0F77B2"/>
    <w:rsid w:val="2A46407A"/>
    <w:rsid w:val="2A4F0978"/>
    <w:rsid w:val="2AD92DB7"/>
    <w:rsid w:val="2B5F170A"/>
    <w:rsid w:val="2BFD1DB7"/>
    <w:rsid w:val="2D0B3235"/>
    <w:rsid w:val="2D1F092A"/>
    <w:rsid w:val="2D8A0A5C"/>
    <w:rsid w:val="2E0312F4"/>
    <w:rsid w:val="2E9C4134"/>
    <w:rsid w:val="2F1277CC"/>
    <w:rsid w:val="2F6612E8"/>
    <w:rsid w:val="303112F5"/>
    <w:rsid w:val="306878D0"/>
    <w:rsid w:val="308F2550"/>
    <w:rsid w:val="31350CFC"/>
    <w:rsid w:val="31694EA2"/>
    <w:rsid w:val="319F1C52"/>
    <w:rsid w:val="31B03A0B"/>
    <w:rsid w:val="32591E3F"/>
    <w:rsid w:val="32CF4F8C"/>
    <w:rsid w:val="3337236D"/>
    <w:rsid w:val="338538BC"/>
    <w:rsid w:val="33ED73E1"/>
    <w:rsid w:val="345362F7"/>
    <w:rsid w:val="34596706"/>
    <w:rsid w:val="34811737"/>
    <w:rsid w:val="34B8617F"/>
    <w:rsid w:val="34C24459"/>
    <w:rsid w:val="34D835A1"/>
    <w:rsid w:val="34E25B71"/>
    <w:rsid w:val="350E148D"/>
    <w:rsid w:val="353D2E9E"/>
    <w:rsid w:val="35C44201"/>
    <w:rsid w:val="36273A63"/>
    <w:rsid w:val="36362EFD"/>
    <w:rsid w:val="364B5987"/>
    <w:rsid w:val="36F84AFF"/>
    <w:rsid w:val="37437802"/>
    <w:rsid w:val="37554DA1"/>
    <w:rsid w:val="376642A3"/>
    <w:rsid w:val="37865CDB"/>
    <w:rsid w:val="38CC5531"/>
    <w:rsid w:val="38CE50E8"/>
    <w:rsid w:val="397D39BA"/>
    <w:rsid w:val="3A58735A"/>
    <w:rsid w:val="3A751B5F"/>
    <w:rsid w:val="3ADC0677"/>
    <w:rsid w:val="3B475E9D"/>
    <w:rsid w:val="3B9F2225"/>
    <w:rsid w:val="3C1B5A4C"/>
    <w:rsid w:val="3C5E400B"/>
    <w:rsid w:val="3C9B60FA"/>
    <w:rsid w:val="3CB148F1"/>
    <w:rsid w:val="3CFF0275"/>
    <w:rsid w:val="3D6509E3"/>
    <w:rsid w:val="3D7005EF"/>
    <w:rsid w:val="3D7576C3"/>
    <w:rsid w:val="3E0C1EE5"/>
    <w:rsid w:val="3E547794"/>
    <w:rsid w:val="3F264ADC"/>
    <w:rsid w:val="3FAE73A6"/>
    <w:rsid w:val="40EA7C7A"/>
    <w:rsid w:val="4116246D"/>
    <w:rsid w:val="41F03D64"/>
    <w:rsid w:val="424D6F4F"/>
    <w:rsid w:val="42B77DB9"/>
    <w:rsid w:val="42C61CF6"/>
    <w:rsid w:val="432E7F98"/>
    <w:rsid w:val="44235BD6"/>
    <w:rsid w:val="453A6A23"/>
    <w:rsid w:val="461D43D3"/>
    <w:rsid w:val="47262D4B"/>
    <w:rsid w:val="47AB0E6C"/>
    <w:rsid w:val="47B46593"/>
    <w:rsid w:val="4820429A"/>
    <w:rsid w:val="492E78F6"/>
    <w:rsid w:val="49EB064E"/>
    <w:rsid w:val="4A28170D"/>
    <w:rsid w:val="4A62234F"/>
    <w:rsid w:val="4A8838E7"/>
    <w:rsid w:val="4AE52DBB"/>
    <w:rsid w:val="4AEB131E"/>
    <w:rsid w:val="4B7175EB"/>
    <w:rsid w:val="4C9C5185"/>
    <w:rsid w:val="4CA402DF"/>
    <w:rsid w:val="4CBB3679"/>
    <w:rsid w:val="4CBD46A4"/>
    <w:rsid w:val="4D726D62"/>
    <w:rsid w:val="4E524148"/>
    <w:rsid w:val="4EB47771"/>
    <w:rsid w:val="4F006CDC"/>
    <w:rsid w:val="4F462774"/>
    <w:rsid w:val="4FCE1796"/>
    <w:rsid w:val="4FE17843"/>
    <w:rsid w:val="4FE50C74"/>
    <w:rsid w:val="5093787B"/>
    <w:rsid w:val="50AC6450"/>
    <w:rsid w:val="50FD108C"/>
    <w:rsid w:val="5116371D"/>
    <w:rsid w:val="51492155"/>
    <w:rsid w:val="516E1D9D"/>
    <w:rsid w:val="516F1413"/>
    <w:rsid w:val="51B36318"/>
    <w:rsid w:val="51BF0D9A"/>
    <w:rsid w:val="51C97F77"/>
    <w:rsid w:val="51CF5F05"/>
    <w:rsid w:val="523372C0"/>
    <w:rsid w:val="523B73A9"/>
    <w:rsid w:val="525A2D7D"/>
    <w:rsid w:val="52903BC2"/>
    <w:rsid w:val="52BC706F"/>
    <w:rsid w:val="52DE6323"/>
    <w:rsid w:val="52E031B3"/>
    <w:rsid w:val="53184AF7"/>
    <w:rsid w:val="536D0B6C"/>
    <w:rsid w:val="53C20C47"/>
    <w:rsid w:val="54237DB1"/>
    <w:rsid w:val="5457656B"/>
    <w:rsid w:val="54971D01"/>
    <w:rsid w:val="54973F3C"/>
    <w:rsid w:val="557B66CE"/>
    <w:rsid w:val="558E6221"/>
    <w:rsid w:val="55D00653"/>
    <w:rsid w:val="56296DF3"/>
    <w:rsid w:val="568D733E"/>
    <w:rsid w:val="569F6E24"/>
    <w:rsid w:val="56CC2B81"/>
    <w:rsid w:val="57313E9B"/>
    <w:rsid w:val="57DB4F33"/>
    <w:rsid w:val="58321621"/>
    <w:rsid w:val="587C7574"/>
    <w:rsid w:val="58DC15F8"/>
    <w:rsid w:val="58FD11B6"/>
    <w:rsid w:val="59016F14"/>
    <w:rsid w:val="593C7FF3"/>
    <w:rsid w:val="59B2176B"/>
    <w:rsid w:val="5A037CE6"/>
    <w:rsid w:val="5ADF50F7"/>
    <w:rsid w:val="5B3845B5"/>
    <w:rsid w:val="5BCB5E84"/>
    <w:rsid w:val="5C2C29FB"/>
    <w:rsid w:val="5C547E88"/>
    <w:rsid w:val="5D0A676E"/>
    <w:rsid w:val="5D9165EB"/>
    <w:rsid w:val="5E7038FB"/>
    <w:rsid w:val="5E806098"/>
    <w:rsid w:val="5ECF242D"/>
    <w:rsid w:val="604B30E5"/>
    <w:rsid w:val="606758E1"/>
    <w:rsid w:val="608E6C13"/>
    <w:rsid w:val="60CB1F14"/>
    <w:rsid w:val="612A1B39"/>
    <w:rsid w:val="61C16E82"/>
    <w:rsid w:val="61E54714"/>
    <w:rsid w:val="622A5E3F"/>
    <w:rsid w:val="62D833E3"/>
    <w:rsid w:val="639F1C85"/>
    <w:rsid w:val="63E4656A"/>
    <w:rsid w:val="64355278"/>
    <w:rsid w:val="643F2304"/>
    <w:rsid w:val="646E4785"/>
    <w:rsid w:val="64C76D6A"/>
    <w:rsid w:val="64DB44E9"/>
    <w:rsid w:val="64E9010F"/>
    <w:rsid w:val="65096EF5"/>
    <w:rsid w:val="65AD56AC"/>
    <w:rsid w:val="65BF1FE4"/>
    <w:rsid w:val="65E41D60"/>
    <w:rsid w:val="66642EEE"/>
    <w:rsid w:val="66D25505"/>
    <w:rsid w:val="67AD0177"/>
    <w:rsid w:val="68B3628D"/>
    <w:rsid w:val="68BB2B54"/>
    <w:rsid w:val="68F24C7D"/>
    <w:rsid w:val="69EE7853"/>
    <w:rsid w:val="6A067A4E"/>
    <w:rsid w:val="6A2E2ABE"/>
    <w:rsid w:val="6A58385C"/>
    <w:rsid w:val="6AA7493D"/>
    <w:rsid w:val="6ADA0755"/>
    <w:rsid w:val="6AE05366"/>
    <w:rsid w:val="6AFF5DB5"/>
    <w:rsid w:val="6B597A41"/>
    <w:rsid w:val="6B9A0643"/>
    <w:rsid w:val="6BFA6B7D"/>
    <w:rsid w:val="6C1E54CA"/>
    <w:rsid w:val="6C265261"/>
    <w:rsid w:val="6C524CBE"/>
    <w:rsid w:val="6C600B4C"/>
    <w:rsid w:val="6DA203ED"/>
    <w:rsid w:val="6E8C6A60"/>
    <w:rsid w:val="6F1A5E2F"/>
    <w:rsid w:val="6F293D2D"/>
    <w:rsid w:val="6F3C20B9"/>
    <w:rsid w:val="708673A0"/>
    <w:rsid w:val="70D2536E"/>
    <w:rsid w:val="70F84127"/>
    <w:rsid w:val="70FC26EE"/>
    <w:rsid w:val="710748C2"/>
    <w:rsid w:val="716E37DD"/>
    <w:rsid w:val="717F429F"/>
    <w:rsid w:val="71F346F7"/>
    <w:rsid w:val="72715E71"/>
    <w:rsid w:val="72D45379"/>
    <w:rsid w:val="732B5E3E"/>
    <w:rsid w:val="741D4477"/>
    <w:rsid w:val="747C1E3B"/>
    <w:rsid w:val="74894D29"/>
    <w:rsid w:val="74C6018E"/>
    <w:rsid w:val="75567934"/>
    <w:rsid w:val="75CF7889"/>
    <w:rsid w:val="76B81145"/>
    <w:rsid w:val="76BC06D4"/>
    <w:rsid w:val="76E51566"/>
    <w:rsid w:val="76FC3AC6"/>
    <w:rsid w:val="7710129C"/>
    <w:rsid w:val="77660105"/>
    <w:rsid w:val="77EB480A"/>
    <w:rsid w:val="780627F5"/>
    <w:rsid w:val="780C4282"/>
    <w:rsid w:val="781427AA"/>
    <w:rsid w:val="78175B3F"/>
    <w:rsid w:val="783436C5"/>
    <w:rsid w:val="78C5192F"/>
    <w:rsid w:val="78E801A9"/>
    <w:rsid w:val="79602DCB"/>
    <w:rsid w:val="79892D64"/>
    <w:rsid w:val="79A73ED4"/>
    <w:rsid w:val="7A1B10AF"/>
    <w:rsid w:val="7A710991"/>
    <w:rsid w:val="7A920C25"/>
    <w:rsid w:val="7AB52907"/>
    <w:rsid w:val="7AB629F9"/>
    <w:rsid w:val="7B684E35"/>
    <w:rsid w:val="7BA35E9A"/>
    <w:rsid w:val="7BBC4B59"/>
    <w:rsid w:val="7CED0A6E"/>
    <w:rsid w:val="7D0F0182"/>
    <w:rsid w:val="7D66601E"/>
    <w:rsid w:val="7D7E7BD8"/>
    <w:rsid w:val="7D911299"/>
    <w:rsid w:val="7DAC4567"/>
    <w:rsid w:val="7DE57EEC"/>
    <w:rsid w:val="7E6C65F5"/>
    <w:rsid w:val="7E76488D"/>
    <w:rsid w:val="7E7B0B84"/>
    <w:rsid w:val="7E7D3219"/>
    <w:rsid w:val="7EC158C5"/>
    <w:rsid w:val="7EE77AD8"/>
    <w:rsid w:val="7F6D4838"/>
    <w:rsid w:val="7F8B5479"/>
    <w:rsid w:val="7FA33445"/>
    <w:rsid w:val="7FF27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4"/>
    <w:qFormat/>
    <w:uiPriority w:val="99"/>
    <w:pPr>
      <w:keepNext/>
      <w:keepLines/>
      <w:spacing w:before="340" w:after="330" w:line="578" w:lineRule="auto"/>
      <w:jc w:val="center"/>
      <w:outlineLvl w:val="0"/>
    </w:pPr>
    <w:rPr>
      <w:b/>
      <w:bCs/>
      <w:kern w:val="44"/>
      <w:sz w:val="44"/>
      <w:szCs w:val="44"/>
    </w:rPr>
  </w:style>
  <w:style w:type="paragraph" w:styleId="2">
    <w:name w:val="heading 2"/>
    <w:basedOn w:val="1"/>
    <w:next w:val="1"/>
    <w:link w:val="4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1"/>
    <w:pPr>
      <w:ind w:left="540"/>
      <w:outlineLvl w:val="3"/>
    </w:pPr>
    <w:rPr>
      <w:rFonts w:ascii="宋体" w:hAnsi="宋体" w:cs="宋体"/>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rPr>
      <w:rFonts w:ascii="宋体"/>
      <w:sz w:val="18"/>
      <w:szCs w:val="18"/>
    </w:rPr>
  </w:style>
  <w:style w:type="paragraph" w:styleId="7">
    <w:name w:val="annotation text"/>
    <w:basedOn w:val="1"/>
    <w:link w:val="42"/>
    <w:semiHidden/>
    <w:qFormat/>
    <w:uiPriority w:val="99"/>
    <w:pPr>
      <w:jc w:val="left"/>
    </w:pPr>
  </w:style>
  <w:style w:type="paragraph" w:styleId="8">
    <w:name w:val="Body Text"/>
    <w:basedOn w:val="1"/>
    <w:link w:val="29"/>
    <w:semiHidden/>
    <w:qFormat/>
    <w:uiPriority w:val="99"/>
    <w:pPr>
      <w:spacing w:after="120"/>
    </w:pPr>
  </w:style>
  <w:style w:type="paragraph" w:styleId="9">
    <w:name w:val="Body Text Indent"/>
    <w:basedOn w:val="1"/>
    <w:link w:val="37"/>
    <w:qFormat/>
    <w:uiPriority w:val="99"/>
    <w:pPr>
      <w:spacing w:line="240" w:lineRule="auto"/>
      <w:ind w:firstLine="560" w:firstLineChars="200"/>
    </w:pPr>
    <w:rPr>
      <w:rFonts w:ascii="宋体"/>
      <w:sz w:val="28"/>
      <w:szCs w:val="28"/>
    </w:rPr>
  </w:style>
  <w:style w:type="paragraph" w:styleId="10">
    <w:name w:val="toc 3"/>
    <w:basedOn w:val="1"/>
    <w:next w:val="1"/>
    <w:semiHidden/>
    <w:qFormat/>
    <w:uiPriority w:val="99"/>
    <w:pPr>
      <w:ind w:left="840" w:leftChars="400"/>
    </w:pPr>
  </w:style>
  <w:style w:type="paragraph" w:styleId="11">
    <w:name w:val="Plain Text"/>
    <w:basedOn w:val="1"/>
    <w:link w:val="38"/>
    <w:qFormat/>
    <w:uiPriority w:val="99"/>
    <w:pPr>
      <w:spacing w:line="240" w:lineRule="auto"/>
    </w:pPr>
    <w:rPr>
      <w:rFonts w:ascii="宋体" w:hAnsi="Courier New"/>
      <w:sz w:val="21"/>
      <w:szCs w:val="21"/>
    </w:rPr>
  </w:style>
  <w:style w:type="paragraph" w:styleId="12">
    <w:name w:val="Date"/>
    <w:basedOn w:val="1"/>
    <w:next w:val="1"/>
    <w:link w:val="98"/>
    <w:semiHidden/>
    <w:unhideWhenUsed/>
    <w:qFormat/>
    <w:uiPriority w:val="99"/>
    <w:pPr>
      <w:ind w:left="100" w:leftChars="2500"/>
    </w:pPr>
  </w:style>
  <w:style w:type="paragraph" w:styleId="13">
    <w:name w:val="Balloon Text"/>
    <w:basedOn w:val="1"/>
    <w:link w:val="33"/>
    <w:semiHidden/>
    <w:qFormat/>
    <w:uiPriority w:val="99"/>
    <w:pPr>
      <w:spacing w:line="240" w:lineRule="auto"/>
    </w:pPr>
    <w:rPr>
      <w:kern w:val="0"/>
      <w:sz w:val="18"/>
      <w:szCs w:val="18"/>
    </w:rPr>
  </w:style>
  <w:style w:type="paragraph" w:styleId="14">
    <w:name w:val="footer"/>
    <w:basedOn w:val="1"/>
    <w:link w:val="41"/>
    <w:qFormat/>
    <w:uiPriority w:val="99"/>
    <w:pPr>
      <w:tabs>
        <w:tab w:val="center" w:pos="4153"/>
        <w:tab w:val="right" w:pos="8306"/>
      </w:tabs>
      <w:snapToGrid w:val="0"/>
      <w:jc w:val="left"/>
    </w:pPr>
    <w:rPr>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jc w:val="left"/>
    </w:pPr>
  </w:style>
  <w:style w:type="paragraph" w:styleId="17">
    <w:name w:val="toc 2"/>
    <w:basedOn w:val="1"/>
    <w:next w:val="1"/>
    <w:semiHidden/>
    <w:qFormat/>
    <w:uiPriority w:val="99"/>
    <w:pPr>
      <w:widowControl/>
      <w:tabs>
        <w:tab w:val="right" w:leader="dot" w:pos="8296"/>
      </w:tabs>
      <w:spacing w:after="100" w:line="276" w:lineRule="auto"/>
      <w:ind w:left="220"/>
      <w:jc w:val="left"/>
    </w:pPr>
    <w:rPr>
      <w:rFonts w:ascii="Calibri" w:hAnsi="Calibri" w:cs="Calibri"/>
      <w:kern w:val="0"/>
      <w:sz w:val="22"/>
      <w:szCs w:val="22"/>
    </w:rPr>
  </w:style>
  <w:style w:type="paragraph" w:styleId="18">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19">
    <w:name w:val="Title"/>
    <w:basedOn w:val="1"/>
    <w:link w:val="39"/>
    <w:qFormat/>
    <w:uiPriority w:val="99"/>
    <w:pPr>
      <w:spacing w:before="240" w:after="60"/>
      <w:jc w:val="center"/>
      <w:outlineLvl w:val="0"/>
    </w:pPr>
    <w:rPr>
      <w:rFonts w:ascii="Arial" w:hAnsi="Arial"/>
      <w:b/>
      <w:bCs/>
      <w:sz w:val="32"/>
      <w:szCs w:val="32"/>
    </w:rPr>
  </w:style>
  <w:style w:type="paragraph" w:styleId="20">
    <w:name w:val="annotation subject"/>
    <w:basedOn w:val="7"/>
    <w:next w:val="7"/>
    <w:link w:val="32"/>
    <w:semiHidden/>
    <w:qFormat/>
    <w:uiPriority w:val="99"/>
    <w:rPr>
      <w:b/>
      <w:bCs/>
    </w:rPr>
  </w:style>
  <w:style w:type="paragraph" w:styleId="21">
    <w:name w:val="Body Text First Indent"/>
    <w:basedOn w:val="8"/>
    <w:link w:val="36"/>
    <w:semiHidden/>
    <w:qFormat/>
    <w:uiPriority w:val="99"/>
    <w:pPr>
      <w:ind w:firstLine="420" w:firstLineChars="100"/>
    </w:pPr>
  </w:style>
  <w:style w:type="paragraph" w:styleId="22">
    <w:name w:val="Body Text First Indent 2"/>
    <w:basedOn w:val="9"/>
    <w:qFormat/>
    <w:uiPriority w:val="0"/>
    <w:pPr>
      <w:ind w:left="200" w:leftChars="200" w:firstLine="420"/>
    </w:pPr>
  </w:style>
  <w:style w:type="table" w:styleId="24">
    <w:name w:val="Table Grid"/>
    <w:basedOn w:val="2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99"/>
    <w:rPr>
      <w:color w:val="0000FF"/>
      <w:u w:val="single"/>
    </w:rPr>
  </w:style>
  <w:style w:type="character" w:styleId="27">
    <w:name w:val="annotation reference"/>
    <w:semiHidden/>
    <w:qFormat/>
    <w:uiPriority w:val="99"/>
    <w:rPr>
      <w:sz w:val="21"/>
      <w:szCs w:val="21"/>
    </w:rPr>
  </w:style>
  <w:style w:type="character" w:customStyle="1" w:styleId="28">
    <w:name w:val="页眉 Char"/>
    <w:link w:val="15"/>
    <w:qFormat/>
    <w:locked/>
    <w:uiPriority w:val="99"/>
    <w:rPr>
      <w:rFonts w:ascii="Times New Roman" w:hAnsi="Times New Roman" w:cs="Times New Roman"/>
      <w:kern w:val="2"/>
      <w:sz w:val="18"/>
      <w:szCs w:val="18"/>
    </w:rPr>
  </w:style>
  <w:style w:type="character" w:customStyle="1" w:styleId="29">
    <w:name w:val="正文文本 Char"/>
    <w:link w:val="8"/>
    <w:semiHidden/>
    <w:qFormat/>
    <w:locked/>
    <w:uiPriority w:val="99"/>
    <w:rPr>
      <w:rFonts w:ascii="Times New Roman" w:hAnsi="Times New Roman" w:cs="Times New Roman"/>
      <w:kern w:val="2"/>
      <w:sz w:val="24"/>
      <w:szCs w:val="24"/>
    </w:rPr>
  </w:style>
  <w:style w:type="character" w:customStyle="1" w:styleId="30">
    <w:name w:val="未处理的提及1"/>
    <w:unhideWhenUsed/>
    <w:qFormat/>
    <w:uiPriority w:val="99"/>
    <w:rPr>
      <w:color w:val="605E5C"/>
      <w:shd w:val="clear" w:color="auto" w:fill="E1DFDD"/>
    </w:rPr>
  </w:style>
  <w:style w:type="character" w:customStyle="1" w:styleId="31">
    <w:name w:val="文档结构图 Char"/>
    <w:link w:val="6"/>
    <w:semiHidden/>
    <w:qFormat/>
    <w:locked/>
    <w:uiPriority w:val="99"/>
    <w:rPr>
      <w:rFonts w:ascii="宋体" w:hAnsi="Times New Roman" w:cs="宋体"/>
      <w:kern w:val="2"/>
      <w:sz w:val="18"/>
      <w:szCs w:val="18"/>
    </w:rPr>
  </w:style>
  <w:style w:type="character" w:customStyle="1" w:styleId="32">
    <w:name w:val="批注主题 Char"/>
    <w:link w:val="20"/>
    <w:semiHidden/>
    <w:qFormat/>
    <w:locked/>
    <w:uiPriority w:val="99"/>
    <w:rPr>
      <w:rFonts w:ascii="Times New Roman" w:hAnsi="Times New Roman" w:cs="Times New Roman"/>
      <w:b/>
      <w:bCs/>
      <w:kern w:val="2"/>
      <w:sz w:val="24"/>
      <w:szCs w:val="24"/>
    </w:rPr>
  </w:style>
  <w:style w:type="character" w:customStyle="1" w:styleId="33">
    <w:name w:val="批注框文本 Char"/>
    <w:link w:val="13"/>
    <w:semiHidden/>
    <w:qFormat/>
    <w:locked/>
    <w:uiPriority w:val="99"/>
    <w:rPr>
      <w:rFonts w:ascii="Times New Roman" w:hAnsi="Times New Roman" w:eastAsia="宋体" w:cs="Times New Roman"/>
      <w:sz w:val="18"/>
      <w:szCs w:val="18"/>
    </w:rPr>
  </w:style>
  <w:style w:type="character" w:customStyle="1" w:styleId="34">
    <w:name w:val="标题 1 Char"/>
    <w:link w:val="3"/>
    <w:qFormat/>
    <w:locked/>
    <w:uiPriority w:val="99"/>
    <w:rPr>
      <w:rFonts w:ascii="Times New Roman" w:hAnsi="Times New Roman" w:cs="Times New Roman"/>
      <w:b/>
      <w:bCs/>
      <w:kern w:val="44"/>
      <w:sz w:val="44"/>
      <w:szCs w:val="44"/>
    </w:rPr>
  </w:style>
  <w:style w:type="character" w:customStyle="1" w:styleId="35">
    <w:name w:val="标题 3 Char"/>
    <w:link w:val="4"/>
    <w:semiHidden/>
    <w:qFormat/>
    <w:locked/>
    <w:uiPriority w:val="99"/>
    <w:rPr>
      <w:rFonts w:ascii="Times New Roman" w:hAnsi="Times New Roman" w:cs="Times New Roman"/>
      <w:b/>
      <w:bCs/>
      <w:kern w:val="2"/>
      <w:sz w:val="32"/>
      <w:szCs w:val="32"/>
    </w:rPr>
  </w:style>
  <w:style w:type="character" w:customStyle="1" w:styleId="36">
    <w:name w:val="正文首行缩进 Char"/>
    <w:link w:val="21"/>
    <w:semiHidden/>
    <w:qFormat/>
    <w:locked/>
    <w:uiPriority w:val="99"/>
    <w:rPr>
      <w:rFonts w:ascii="Times New Roman" w:hAnsi="Times New Roman" w:cs="Times New Roman"/>
      <w:kern w:val="2"/>
      <w:sz w:val="24"/>
      <w:szCs w:val="24"/>
    </w:rPr>
  </w:style>
  <w:style w:type="character" w:customStyle="1" w:styleId="37">
    <w:name w:val="正文文本缩进 Char"/>
    <w:link w:val="9"/>
    <w:qFormat/>
    <w:locked/>
    <w:uiPriority w:val="99"/>
    <w:rPr>
      <w:rFonts w:ascii="宋体" w:eastAsia="宋体" w:cs="宋体"/>
      <w:kern w:val="2"/>
      <w:sz w:val="28"/>
      <w:szCs w:val="28"/>
    </w:rPr>
  </w:style>
  <w:style w:type="character" w:customStyle="1" w:styleId="38">
    <w:name w:val="纯文本 Char"/>
    <w:link w:val="11"/>
    <w:qFormat/>
    <w:locked/>
    <w:uiPriority w:val="99"/>
    <w:rPr>
      <w:rFonts w:ascii="宋体" w:hAnsi="Courier New" w:cs="宋体"/>
      <w:kern w:val="2"/>
      <w:sz w:val="21"/>
      <w:szCs w:val="21"/>
    </w:rPr>
  </w:style>
  <w:style w:type="character" w:customStyle="1" w:styleId="39">
    <w:name w:val="标题 Char"/>
    <w:link w:val="19"/>
    <w:qFormat/>
    <w:locked/>
    <w:uiPriority w:val="99"/>
    <w:rPr>
      <w:rFonts w:ascii="Arial" w:hAnsi="Arial" w:cs="Arial"/>
      <w:b/>
      <w:bCs/>
      <w:kern w:val="2"/>
      <w:sz w:val="32"/>
      <w:szCs w:val="32"/>
    </w:rPr>
  </w:style>
  <w:style w:type="character" w:customStyle="1" w:styleId="40">
    <w:name w:val="标题 2 Char"/>
    <w:link w:val="2"/>
    <w:qFormat/>
    <w:locked/>
    <w:uiPriority w:val="99"/>
    <w:rPr>
      <w:rFonts w:ascii="Cambria" w:hAnsi="Cambria" w:eastAsia="宋体" w:cs="Cambria"/>
      <w:b/>
      <w:bCs/>
      <w:kern w:val="2"/>
      <w:sz w:val="32"/>
      <w:szCs w:val="32"/>
    </w:rPr>
  </w:style>
  <w:style w:type="character" w:customStyle="1" w:styleId="41">
    <w:name w:val="页脚 Char"/>
    <w:link w:val="14"/>
    <w:qFormat/>
    <w:locked/>
    <w:uiPriority w:val="99"/>
    <w:rPr>
      <w:rFonts w:ascii="Times New Roman" w:hAnsi="Times New Roman" w:cs="Times New Roman"/>
      <w:kern w:val="2"/>
      <w:sz w:val="18"/>
      <w:szCs w:val="18"/>
    </w:rPr>
  </w:style>
  <w:style w:type="character" w:customStyle="1" w:styleId="42">
    <w:name w:val="批注文字 Char"/>
    <w:link w:val="7"/>
    <w:semiHidden/>
    <w:qFormat/>
    <w:locked/>
    <w:uiPriority w:val="99"/>
    <w:rPr>
      <w:rFonts w:ascii="Times New Roman" w:hAnsi="Times New Roman" w:cs="Times New Roman"/>
      <w:kern w:val="2"/>
      <w:sz w:val="24"/>
      <w:szCs w:val="24"/>
    </w:rPr>
  </w:style>
  <w:style w:type="character" w:customStyle="1" w:styleId="43">
    <w:name w:val="访问过的超链接1"/>
    <w:semiHidden/>
    <w:qFormat/>
    <w:uiPriority w:val="99"/>
    <w:rPr>
      <w:color w:val="800080"/>
      <w:u w:val="single"/>
    </w:rPr>
  </w:style>
  <w:style w:type="paragraph" w:customStyle="1" w:styleId="44">
    <w:name w:val="font15"/>
    <w:basedOn w:val="1"/>
    <w:qFormat/>
    <w:uiPriority w:val="99"/>
    <w:pPr>
      <w:widowControl/>
      <w:spacing w:before="100" w:beforeAutospacing="1" w:after="100" w:afterAutospacing="1" w:line="240" w:lineRule="auto"/>
      <w:jc w:val="left"/>
    </w:pPr>
    <w:rPr>
      <w:kern w:val="0"/>
      <w:sz w:val="40"/>
      <w:szCs w:val="40"/>
    </w:rPr>
  </w:style>
  <w:style w:type="paragraph" w:customStyle="1" w:styleId="45">
    <w:name w:val="font11"/>
    <w:basedOn w:val="1"/>
    <w:qFormat/>
    <w:uiPriority w:val="99"/>
    <w:pPr>
      <w:widowControl/>
      <w:spacing w:before="100" w:beforeAutospacing="1" w:after="100" w:afterAutospacing="1" w:line="240" w:lineRule="auto"/>
      <w:jc w:val="left"/>
    </w:pPr>
    <w:rPr>
      <w:rFonts w:ascii="宋体" w:hAnsi="宋体" w:cs="宋体"/>
      <w:b/>
      <w:bCs/>
      <w:kern w:val="0"/>
      <w:sz w:val="20"/>
      <w:szCs w:val="20"/>
    </w:rPr>
  </w:style>
  <w:style w:type="paragraph" w:customStyle="1" w:styleId="46">
    <w:name w:val="xl70"/>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47">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8">
    <w:name w:val="xl74"/>
    <w:basedOn w:val="1"/>
    <w:qFormat/>
    <w:uiPriority w:val="99"/>
    <w:pPr>
      <w:widowControl/>
      <w:spacing w:before="100" w:beforeAutospacing="1" w:after="100" w:afterAutospacing="1" w:line="240" w:lineRule="auto"/>
      <w:jc w:val="center"/>
    </w:pPr>
    <w:rPr>
      <w:kern w:val="0"/>
    </w:rPr>
  </w:style>
  <w:style w:type="paragraph" w:customStyle="1" w:styleId="49">
    <w:name w:val="xl8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50">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1">
    <w:name w:val="xl7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52">
    <w:name w:val="xl76"/>
    <w:basedOn w:val="1"/>
    <w:qFormat/>
    <w:uiPriority w:val="99"/>
    <w:pPr>
      <w:widowControl/>
      <w:spacing w:before="100" w:beforeAutospacing="1" w:after="100" w:afterAutospacing="1" w:line="240" w:lineRule="auto"/>
      <w:jc w:val="left"/>
    </w:pPr>
    <w:rPr>
      <w:kern w:val="0"/>
    </w:rPr>
  </w:style>
  <w:style w:type="paragraph" w:customStyle="1" w:styleId="53">
    <w:name w:val="xl95"/>
    <w:basedOn w:val="1"/>
    <w:qFormat/>
    <w:uiPriority w:val="99"/>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54">
    <w:name w:val="p0"/>
    <w:basedOn w:val="1"/>
    <w:qFormat/>
    <w:uiPriority w:val="99"/>
    <w:pPr>
      <w:widowControl/>
      <w:spacing w:line="240" w:lineRule="auto"/>
    </w:pPr>
    <w:rPr>
      <w:kern w:val="0"/>
      <w:sz w:val="21"/>
      <w:szCs w:val="21"/>
    </w:rPr>
  </w:style>
  <w:style w:type="paragraph" w:customStyle="1" w:styleId="55">
    <w:name w:val="font7"/>
    <w:basedOn w:val="1"/>
    <w:qFormat/>
    <w:uiPriority w:val="99"/>
    <w:pPr>
      <w:widowControl/>
      <w:spacing w:before="100" w:beforeAutospacing="1" w:after="100" w:afterAutospacing="1" w:line="240" w:lineRule="auto"/>
      <w:jc w:val="left"/>
    </w:pPr>
    <w:rPr>
      <w:b/>
      <w:bCs/>
      <w:kern w:val="0"/>
    </w:rPr>
  </w:style>
  <w:style w:type="paragraph" w:customStyle="1" w:styleId="56">
    <w:name w:val="font12"/>
    <w:basedOn w:val="1"/>
    <w:qFormat/>
    <w:uiPriority w:val="9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57">
    <w:name w:val="font5"/>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5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9">
    <w:name w:val="font13"/>
    <w:basedOn w:val="1"/>
    <w:qFormat/>
    <w:uiPriority w:val="99"/>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60">
    <w:name w:val="xl99"/>
    <w:basedOn w:val="1"/>
    <w:qFormat/>
    <w:uiPriority w:val="99"/>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61">
    <w:name w:val="xl84"/>
    <w:basedOn w:val="1"/>
    <w:qFormat/>
    <w:uiPriority w:val="99"/>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62">
    <w:name w:val="xl100"/>
    <w:basedOn w:val="1"/>
    <w:qFormat/>
    <w:uiPriority w:val="99"/>
    <w:pPr>
      <w:widowControl/>
      <w:spacing w:before="100" w:beforeAutospacing="1" w:after="100" w:afterAutospacing="1" w:line="240" w:lineRule="auto"/>
      <w:jc w:val="left"/>
    </w:pPr>
    <w:rPr>
      <w:kern w:val="0"/>
      <w:sz w:val="20"/>
      <w:szCs w:val="20"/>
    </w:rPr>
  </w:style>
  <w:style w:type="paragraph" w:customStyle="1" w:styleId="63">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64">
    <w:name w:val="xl8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65">
    <w:name w:val="xl68"/>
    <w:basedOn w:val="1"/>
    <w:qFormat/>
    <w:uiPriority w:val="99"/>
    <w:pPr>
      <w:widowControl/>
      <w:spacing w:before="100" w:beforeAutospacing="1" w:after="100" w:afterAutospacing="1" w:line="240" w:lineRule="auto"/>
      <w:jc w:val="left"/>
    </w:pPr>
    <w:rPr>
      <w:kern w:val="0"/>
    </w:rPr>
  </w:style>
  <w:style w:type="paragraph" w:customStyle="1" w:styleId="66">
    <w:name w:val="xl98"/>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6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68">
    <w:name w:val="xl97"/>
    <w:basedOn w:val="1"/>
    <w:qFormat/>
    <w:uiPriority w:val="99"/>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69">
    <w:name w:val="xl89"/>
    <w:basedOn w:val="1"/>
    <w:qFormat/>
    <w:uiPriority w:val="99"/>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70">
    <w:name w:val="font14"/>
    <w:basedOn w:val="1"/>
    <w:qFormat/>
    <w:uiPriority w:val="99"/>
    <w:pPr>
      <w:widowControl/>
      <w:spacing w:before="100" w:beforeAutospacing="1" w:after="100" w:afterAutospacing="1" w:line="240" w:lineRule="auto"/>
      <w:jc w:val="left"/>
    </w:pPr>
    <w:rPr>
      <w:rFonts w:ascii="宋体" w:hAnsi="宋体" w:cs="宋体"/>
      <w:i/>
      <w:iCs/>
      <w:kern w:val="0"/>
      <w:sz w:val="44"/>
      <w:szCs w:val="44"/>
    </w:rPr>
  </w:style>
  <w:style w:type="paragraph" w:customStyle="1" w:styleId="71">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7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73">
    <w:name w:val="font9"/>
    <w:basedOn w:val="1"/>
    <w:qFormat/>
    <w:uiPriority w:val="99"/>
    <w:pPr>
      <w:widowControl/>
      <w:spacing w:before="100" w:beforeAutospacing="1" w:after="100" w:afterAutospacing="1" w:line="240" w:lineRule="auto"/>
      <w:jc w:val="left"/>
    </w:pPr>
    <w:rPr>
      <w:rFonts w:ascii="楷体_GB2312" w:hAnsi="宋体" w:eastAsia="楷体_GB2312" w:cs="楷体_GB2312"/>
      <w:kern w:val="0"/>
      <w:sz w:val="40"/>
      <w:szCs w:val="40"/>
    </w:rPr>
  </w:style>
  <w:style w:type="paragraph" w:customStyle="1" w:styleId="74">
    <w:name w:val="xl102"/>
    <w:basedOn w:val="1"/>
    <w:qFormat/>
    <w:uiPriority w:val="99"/>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75">
    <w:name w:val="xl103"/>
    <w:basedOn w:val="1"/>
    <w:qFormat/>
    <w:uiPriority w:val="99"/>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76">
    <w:name w:val="xl93"/>
    <w:basedOn w:val="1"/>
    <w:qFormat/>
    <w:uiPriority w:val="99"/>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77">
    <w:name w:val="font10"/>
    <w:basedOn w:val="1"/>
    <w:qFormat/>
    <w:uiPriority w:val="99"/>
    <w:pPr>
      <w:widowControl/>
      <w:spacing w:before="100" w:beforeAutospacing="1" w:after="100" w:afterAutospacing="1" w:line="240" w:lineRule="auto"/>
      <w:jc w:val="left"/>
    </w:pPr>
    <w:rPr>
      <w:rFonts w:ascii="宋体" w:hAnsi="宋体" w:cs="宋体"/>
      <w:b/>
      <w:bCs/>
      <w:kern w:val="0"/>
    </w:rPr>
  </w:style>
  <w:style w:type="paragraph" w:customStyle="1" w:styleId="78">
    <w:name w:val="xl9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79">
    <w:name w:val="xl101"/>
    <w:basedOn w:val="1"/>
    <w:qFormat/>
    <w:uiPriority w:val="99"/>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80">
    <w:name w:val="xl71"/>
    <w:basedOn w:val="1"/>
    <w:qFormat/>
    <w:uiPriority w:val="99"/>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81">
    <w:name w:val="font6"/>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82">
    <w:name w:val="xl81"/>
    <w:basedOn w:val="1"/>
    <w:qFormat/>
    <w:uiPriority w:val="99"/>
    <w:pPr>
      <w:widowControl/>
      <w:spacing w:before="100" w:beforeAutospacing="1" w:after="100" w:afterAutospacing="1" w:line="240" w:lineRule="auto"/>
      <w:jc w:val="left"/>
    </w:pPr>
    <w:rPr>
      <w:color w:val="FF0000"/>
      <w:kern w:val="0"/>
      <w:sz w:val="20"/>
      <w:szCs w:val="20"/>
    </w:rPr>
  </w:style>
  <w:style w:type="paragraph" w:customStyle="1" w:styleId="83">
    <w:name w:val="xl6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84">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85">
    <w:name w:val="xl104"/>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86">
    <w:name w:val="xl80"/>
    <w:basedOn w:val="1"/>
    <w:qFormat/>
    <w:uiPriority w:val="99"/>
    <w:pPr>
      <w:widowControl/>
      <w:spacing w:before="100" w:beforeAutospacing="1" w:after="100" w:afterAutospacing="1" w:line="240" w:lineRule="auto"/>
      <w:jc w:val="left"/>
    </w:pPr>
    <w:rPr>
      <w:kern w:val="0"/>
      <w:sz w:val="20"/>
      <w:szCs w:val="20"/>
    </w:rPr>
  </w:style>
  <w:style w:type="paragraph" w:customStyle="1" w:styleId="87">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8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89">
    <w:name w:val="xl106"/>
    <w:basedOn w:val="1"/>
    <w:qFormat/>
    <w:uiPriority w:val="99"/>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90">
    <w:name w:val="xl105"/>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9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92">
    <w:name w:val="font8"/>
    <w:basedOn w:val="1"/>
    <w:qFormat/>
    <w:uiPriority w:val="99"/>
    <w:pPr>
      <w:widowControl/>
      <w:spacing w:before="100" w:beforeAutospacing="1" w:after="100" w:afterAutospacing="1" w:line="240" w:lineRule="auto"/>
      <w:jc w:val="left"/>
    </w:pPr>
    <w:rPr>
      <w:rFonts w:ascii="楷体_GB2312" w:hAnsi="宋体" w:eastAsia="楷体_GB2312" w:cs="楷体_GB2312"/>
      <w:b/>
      <w:bCs/>
      <w:kern w:val="0"/>
    </w:rPr>
  </w:style>
  <w:style w:type="paragraph" w:customStyle="1" w:styleId="93">
    <w:name w:val="xl75"/>
    <w:basedOn w:val="1"/>
    <w:qFormat/>
    <w:uiPriority w:val="99"/>
    <w:pPr>
      <w:widowControl/>
      <w:spacing w:before="100" w:beforeAutospacing="1" w:after="100" w:afterAutospacing="1" w:line="240" w:lineRule="auto"/>
      <w:jc w:val="center"/>
    </w:pPr>
    <w:rPr>
      <w:kern w:val="0"/>
    </w:rPr>
  </w:style>
  <w:style w:type="paragraph" w:customStyle="1" w:styleId="9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xl7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96">
    <w:name w:val="xl94"/>
    <w:basedOn w:val="1"/>
    <w:qFormat/>
    <w:uiPriority w:val="99"/>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9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character" w:customStyle="1" w:styleId="98">
    <w:name w:val="日期 Char"/>
    <w:basedOn w:val="25"/>
    <w:link w:val="12"/>
    <w:semiHidden/>
    <w:qFormat/>
    <w:uiPriority w:val="99"/>
    <w:rPr>
      <w:kern w:val="2"/>
      <w:sz w:val="24"/>
      <w:szCs w:val="24"/>
    </w:rPr>
  </w:style>
  <w:style w:type="paragraph" w:styleId="99">
    <w:name w:val="List Paragraph"/>
    <w:basedOn w:val="1"/>
    <w:qFormat/>
    <w:uiPriority w:val="99"/>
    <w:pPr>
      <w:ind w:firstLine="420" w:firstLineChars="200"/>
    </w:pPr>
  </w:style>
  <w:style w:type="character" w:customStyle="1" w:styleId="10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FB49-764B-4431-8F01-508A30CAABF9}">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576</Words>
  <Characters>3284</Characters>
  <Lines>27</Lines>
  <Paragraphs>7</Paragraphs>
  <TotalTime>28</TotalTime>
  <ScaleCrop>false</ScaleCrop>
  <LinksUpToDate>false</LinksUpToDate>
  <CharactersWithSpaces>3853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2022-05-11T09:19:00Z</dcterms:created>
  <dc:creator>Lenovo</dc:creator>
  <cp:lastModifiedBy>Administrator</cp:lastModifiedBy>
  <cp:lastPrinted>2024-01-15T00:45:00Z</cp:lastPrinted>
  <dcterms:modified xsi:type="dcterms:W3CDTF">2025-03-27T02:34:02Z</dcterms:modified>
  <dc:title>招标编号：21124616120037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47669BBBF42443A5B67715415BF250B1</vt:lpwstr>
  </property>
</Properties>
</file>