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4254">
      <w:pPr>
        <w:jc w:val="center"/>
        <w:rPr>
          <w:rFonts w:hint="eastAsia" w:ascii="宋体" w:hAnsi="宋体" w:cs="宋体"/>
          <w:b/>
          <w:bCs/>
          <w:color w:val="auto"/>
          <w:sz w:val="36"/>
          <w:szCs w:val="36"/>
        </w:rPr>
      </w:pPr>
      <w:r>
        <w:rPr>
          <w:rFonts w:hint="eastAsia" w:ascii="宋体" w:hAnsi="宋体" w:cs="宋体"/>
          <w:b/>
          <w:bCs/>
          <w:color w:val="auto"/>
          <w:sz w:val="36"/>
          <w:szCs w:val="36"/>
        </w:rPr>
        <w:t>莱芜钢铁集团银山型钢有限公司</w:t>
      </w:r>
    </w:p>
    <w:p w14:paraId="1AD35540">
      <w:pPr>
        <w:jc w:val="center"/>
        <w:rPr>
          <w:rFonts w:hint="eastAsia" w:ascii="宋体" w:hAnsi="宋体" w:eastAsia="宋体" w:cs="Times New Roman"/>
          <w:b/>
          <w:bCs/>
          <w:sz w:val="36"/>
        </w:rPr>
      </w:pPr>
      <w:r>
        <w:rPr>
          <w:rFonts w:hint="eastAsia" w:ascii="宋体" w:hAnsi="宋体" w:eastAsia="宋体" w:cs="宋体"/>
          <w:b/>
          <w:bCs w:val="0"/>
          <w:sz w:val="36"/>
          <w:szCs w:val="36"/>
          <w:lang w:val="en-US" w:eastAsia="zh-CN"/>
        </w:rPr>
        <w:t>板带厂厚板线矫直机辊盒维修大包</w:t>
      </w:r>
      <w:r>
        <w:rPr>
          <w:rFonts w:hint="eastAsia" w:ascii="宋体" w:hAnsi="宋体" w:cs="宋体"/>
          <w:b/>
          <w:bCs/>
          <w:color w:val="auto"/>
          <w:sz w:val="36"/>
          <w:szCs w:val="36"/>
        </w:rPr>
        <w:t>项目</w:t>
      </w:r>
      <w:r>
        <w:rPr>
          <w:rFonts w:hint="eastAsia" w:ascii="宋体" w:hAnsi="宋体" w:eastAsia="宋体" w:cs="Times New Roman"/>
          <w:b/>
          <w:bCs/>
          <w:sz w:val="36"/>
        </w:rPr>
        <w:t>招标公告</w:t>
      </w:r>
    </w:p>
    <w:p w14:paraId="6800916F">
      <w:pPr>
        <w:ind w:left="720" w:leftChars="150" w:hanging="360" w:hangingChars="100"/>
        <w:jc w:val="center"/>
        <w:rPr>
          <w:rFonts w:ascii="宋体" w:hAnsi="宋体" w:cs="宋体"/>
          <w:color w:val="auto"/>
          <w:sz w:val="36"/>
          <w:szCs w:val="36"/>
        </w:rPr>
      </w:pPr>
    </w:p>
    <w:p w14:paraId="57F57495">
      <w:pPr>
        <w:snapToGrid w:val="0"/>
        <w:ind w:firstLine="422" w:firstLineChars="150"/>
        <w:rPr>
          <w:rFonts w:hint="eastAsia" w:ascii="宋体" w:hAnsi="宋体" w:cs="宋体"/>
          <w:b/>
          <w:color w:val="auto"/>
          <w:sz w:val="28"/>
          <w:szCs w:val="28"/>
        </w:rPr>
      </w:pPr>
      <w:r>
        <w:rPr>
          <w:rFonts w:hint="eastAsia" w:ascii="宋体" w:hAnsi="宋体" w:cs="宋体"/>
          <w:b/>
          <w:color w:val="auto"/>
          <w:sz w:val="28"/>
          <w:szCs w:val="28"/>
        </w:rPr>
        <w:t>郑重声明：</w:t>
      </w:r>
    </w:p>
    <w:p w14:paraId="57F4AAAC">
      <w:pPr>
        <w:ind w:firstLine="452" w:firstLineChars="150"/>
        <w:rPr>
          <w:rFonts w:hint="eastAsia" w:ascii="宋体" w:hAnsi="宋体" w:cs="仿宋"/>
          <w:b/>
          <w:color w:val="auto"/>
          <w:sz w:val="30"/>
          <w:szCs w:val="30"/>
        </w:rPr>
      </w:pPr>
      <w:r>
        <w:rPr>
          <w:rFonts w:hint="eastAsia" w:ascii="宋体" w:hAnsi="宋体" w:cs="仿宋"/>
          <w:b/>
          <w:color w:val="auto"/>
          <w:sz w:val="30"/>
          <w:szCs w:val="30"/>
        </w:rPr>
        <w:t xml:space="preserve"> 1、</w:t>
      </w:r>
      <w:r>
        <w:rPr>
          <w:rFonts w:hint="eastAsia" w:ascii="宋体" w:hAnsi="宋体" w:eastAsia="宋体" w:cs="仿宋"/>
          <w:b/>
          <w:color w:val="auto"/>
          <w:sz w:val="30"/>
          <w:szCs w:val="30"/>
          <w:lang w:eastAsia="zh-CN"/>
        </w:rPr>
        <w:t>莱芜钢铁集团银山型钢有限公司</w:t>
      </w:r>
      <w:r>
        <w:rPr>
          <w:rFonts w:hint="eastAsia" w:ascii="宋体" w:hAnsi="宋体" w:eastAsia="宋体" w:cs="仿宋"/>
          <w:b/>
          <w:color w:val="auto"/>
          <w:sz w:val="30"/>
          <w:szCs w:val="30"/>
        </w:rPr>
        <w:t>始终坚持公平、公开、公正的原则开展招评标工作。某些单位或个人打着各级领</w:t>
      </w:r>
      <w:r>
        <w:rPr>
          <w:rFonts w:hint="eastAsia" w:ascii="宋体" w:hAnsi="宋体" w:cs="仿宋"/>
          <w:b/>
          <w:color w:val="auto"/>
          <w:sz w:val="30"/>
          <w:szCs w:val="30"/>
        </w:rPr>
        <w:t>导的旗号允诺帮助投标人中标并索要相关费用的，均为骗局，投标人切勿轻信，否则产生的后果由投标人自负。</w:t>
      </w:r>
    </w:p>
    <w:p w14:paraId="755E4F61">
      <w:pPr>
        <w:ind w:firstLine="452" w:firstLineChars="150"/>
        <w:rPr>
          <w:rFonts w:hint="eastAsia" w:ascii="宋体" w:hAnsi="宋体" w:cs="仿宋"/>
          <w:b/>
          <w:color w:val="auto"/>
          <w:sz w:val="30"/>
          <w:szCs w:val="30"/>
        </w:rPr>
      </w:pPr>
      <w:r>
        <w:rPr>
          <w:rFonts w:hint="eastAsia" w:ascii="宋体" w:hAnsi="宋体" w:cs="仿宋"/>
          <w:b/>
          <w:color w:val="auto"/>
          <w:sz w:val="30"/>
          <w:szCs w:val="30"/>
        </w:rPr>
        <w:t xml:space="preserve"> 2、投标单位不得出借资质或允许自然人挂靠投标，招标人发现上述违法事项线索，有权自行或委托第三方调查，投标单位对调查结论予以认可，自动放弃申辩的权利。一经查实，招标人有权取消投标单位投标资格、中标资格或解除合同；投标保证金不予退还，已办理履约担保的，承担履约担保金额或合同额1-10%的违约金。</w:t>
      </w:r>
    </w:p>
    <w:p w14:paraId="050D5DF2">
      <w:pPr>
        <w:snapToGrid w:val="0"/>
        <w:ind w:firstLine="560" w:firstLineChars="200"/>
        <w:rPr>
          <w:rFonts w:ascii="宋体" w:hAnsi="宋体"/>
          <w:color w:val="auto"/>
          <w:sz w:val="28"/>
          <w:szCs w:val="28"/>
        </w:rPr>
      </w:pPr>
    </w:p>
    <w:p w14:paraId="48F5CCD7">
      <w:pPr>
        <w:snapToGrid w:val="0"/>
        <w:rPr>
          <w:rFonts w:ascii="宋体" w:hAnsi="宋体" w:cs="宋体"/>
          <w:color w:val="auto"/>
          <w:sz w:val="28"/>
          <w:szCs w:val="28"/>
        </w:rPr>
      </w:pPr>
    </w:p>
    <w:p w14:paraId="5491E815">
      <w:pPr>
        <w:adjustRightInd w:val="0"/>
        <w:snapToGrid w:val="0"/>
        <w:spacing w:line="560" w:lineRule="exact"/>
        <w:ind w:firstLine="560" w:firstLineChars="200"/>
        <w:rPr>
          <w:rFonts w:hint="eastAsia" w:ascii="宋体" w:hAnsi="宋体" w:cs="宋体"/>
          <w:color w:val="auto"/>
          <w:sz w:val="28"/>
          <w:szCs w:val="28"/>
        </w:rPr>
      </w:pPr>
    </w:p>
    <w:p w14:paraId="515CB239">
      <w:pPr>
        <w:adjustRightInd w:val="0"/>
        <w:snapToGrid w:val="0"/>
        <w:spacing w:line="560" w:lineRule="exact"/>
        <w:ind w:firstLine="560" w:firstLineChars="200"/>
        <w:rPr>
          <w:rFonts w:hint="eastAsia" w:ascii="宋体" w:hAnsi="宋体" w:cs="宋体"/>
          <w:color w:val="auto"/>
          <w:sz w:val="28"/>
          <w:szCs w:val="28"/>
        </w:rPr>
      </w:pPr>
    </w:p>
    <w:p w14:paraId="07FF0A65">
      <w:pPr>
        <w:adjustRightInd w:val="0"/>
        <w:snapToGrid w:val="0"/>
        <w:spacing w:line="560" w:lineRule="exact"/>
        <w:ind w:firstLine="560" w:firstLineChars="200"/>
        <w:rPr>
          <w:rFonts w:hint="eastAsia" w:ascii="宋体" w:hAnsi="宋体" w:cs="宋体"/>
          <w:color w:val="auto"/>
          <w:sz w:val="28"/>
          <w:szCs w:val="28"/>
        </w:rPr>
      </w:pPr>
    </w:p>
    <w:p w14:paraId="798DC9D7">
      <w:pPr>
        <w:adjustRightInd w:val="0"/>
        <w:snapToGrid w:val="0"/>
        <w:spacing w:line="560" w:lineRule="exact"/>
        <w:ind w:firstLine="560" w:firstLineChars="200"/>
        <w:rPr>
          <w:rFonts w:hint="eastAsia" w:ascii="宋体" w:hAnsi="宋体" w:cs="宋体"/>
          <w:color w:val="auto"/>
          <w:sz w:val="28"/>
          <w:szCs w:val="28"/>
        </w:rPr>
      </w:pPr>
    </w:p>
    <w:p w14:paraId="6BC1E431">
      <w:pPr>
        <w:adjustRightInd w:val="0"/>
        <w:snapToGrid w:val="0"/>
        <w:spacing w:line="560" w:lineRule="exact"/>
        <w:ind w:firstLine="560" w:firstLineChars="200"/>
        <w:rPr>
          <w:rFonts w:hint="eastAsia" w:ascii="宋体" w:hAnsi="宋体" w:cs="宋体"/>
          <w:color w:val="auto"/>
          <w:sz w:val="28"/>
          <w:szCs w:val="28"/>
        </w:rPr>
      </w:pPr>
    </w:p>
    <w:p w14:paraId="7E1D5C6B">
      <w:pPr>
        <w:adjustRightInd w:val="0"/>
        <w:snapToGrid w:val="0"/>
        <w:spacing w:line="560" w:lineRule="exact"/>
        <w:ind w:firstLine="560" w:firstLineChars="200"/>
        <w:rPr>
          <w:rFonts w:hint="eastAsia" w:ascii="宋体" w:hAnsi="宋体" w:cs="宋体"/>
          <w:color w:val="auto"/>
          <w:sz w:val="28"/>
          <w:szCs w:val="28"/>
        </w:rPr>
      </w:pPr>
    </w:p>
    <w:p w14:paraId="3DDDDFD5">
      <w:pPr>
        <w:adjustRightInd w:val="0"/>
        <w:snapToGrid w:val="0"/>
        <w:spacing w:line="560" w:lineRule="exact"/>
        <w:ind w:firstLine="560" w:firstLineChars="200"/>
        <w:rPr>
          <w:rFonts w:ascii="宋体" w:hAnsi="宋体"/>
          <w:color w:val="auto"/>
          <w:sz w:val="28"/>
          <w:szCs w:val="28"/>
        </w:rPr>
      </w:pPr>
      <w:r>
        <w:rPr>
          <w:rFonts w:hint="eastAsia" w:ascii="宋体" w:hAnsi="宋体" w:cs="宋体"/>
          <w:color w:val="auto"/>
          <w:sz w:val="28"/>
          <w:szCs w:val="28"/>
        </w:rPr>
        <w:t>致潜在投标人：</w:t>
      </w:r>
    </w:p>
    <w:p w14:paraId="3B2D2C0E">
      <w:pPr>
        <w:adjustRightInd w:val="0"/>
        <w:snapToGrid w:val="0"/>
        <w:spacing w:line="560" w:lineRule="exact"/>
        <w:ind w:firstLine="560" w:firstLineChars="200"/>
        <w:jc w:val="left"/>
        <w:rPr>
          <w:rFonts w:hint="eastAsia" w:ascii="宋体" w:hAnsi="宋体" w:cs="宋体"/>
          <w:color w:val="auto"/>
          <w:sz w:val="28"/>
          <w:szCs w:val="28"/>
          <w:u w:val="single"/>
        </w:rPr>
      </w:pPr>
      <w:r>
        <w:rPr>
          <w:rFonts w:hint="eastAsia" w:ascii="宋体" w:hAnsi="宋体" w:cs="宋体"/>
          <w:color w:val="auto"/>
          <w:sz w:val="28"/>
          <w:szCs w:val="28"/>
        </w:rPr>
        <w:t>为确保该项目完成后能稳定运行。现将本工程招标相关事宜公告如下，欢迎具备投标条件的潜在投标方投标：</w:t>
      </w:r>
    </w:p>
    <w:p w14:paraId="60377763">
      <w:pPr>
        <w:adjustRightInd w:val="0"/>
        <w:snapToGrid w:val="0"/>
        <w:spacing w:line="560" w:lineRule="exact"/>
        <w:ind w:firstLine="562" w:firstLineChars="200"/>
        <w:outlineLvl w:val="0"/>
        <w:rPr>
          <w:rFonts w:ascii="宋体" w:hAnsi="宋体"/>
          <w:b/>
          <w:color w:val="auto"/>
          <w:sz w:val="28"/>
          <w:szCs w:val="28"/>
        </w:rPr>
      </w:pPr>
      <w:r>
        <w:rPr>
          <w:rFonts w:hint="eastAsia" w:ascii="宋体" w:hAnsi="宋体" w:cs="宋体"/>
          <w:b/>
          <w:color w:val="auto"/>
          <w:sz w:val="28"/>
          <w:szCs w:val="28"/>
        </w:rPr>
        <w:t>一、项目建设人</w:t>
      </w:r>
    </w:p>
    <w:p w14:paraId="4AE0AA2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lang w:eastAsia="zh-CN"/>
        </w:rPr>
        <w:t>莱芜钢铁集团银山型钢有限公司</w:t>
      </w:r>
    </w:p>
    <w:p w14:paraId="45C8E03E">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宋体" w:hAnsi="宋体"/>
          <w:b/>
          <w:color w:val="auto"/>
          <w:sz w:val="28"/>
          <w:szCs w:val="28"/>
        </w:rPr>
      </w:pPr>
      <w:r>
        <w:rPr>
          <w:rFonts w:hint="eastAsia" w:ascii="宋体" w:hAnsi="宋体" w:cs="宋体"/>
          <w:b/>
          <w:color w:val="auto"/>
          <w:sz w:val="28"/>
          <w:szCs w:val="28"/>
        </w:rPr>
        <w:t>二、招标人</w:t>
      </w:r>
    </w:p>
    <w:p w14:paraId="41229D2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lang w:eastAsia="zh-CN"/>
        </w:rPr>
        <w:t>莱芜钢铁集团银山型钢有限公司</w:t>
      </w:r>
    </w:p>
    <w:p w14:paraId="5D1EFF29">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宋体" w:hAnsi="宋体"/>
          <w:b/>
          <w:color w:val="auto"/>
          <w:sz w:val="28"/>
          <w:szCs w:val="28"/>
        </w:rPr>
      </w:pPr>
      <w:r>
        <w:rPr>
          <w:rFonts w:hint="eastAsia" w:ascii="宋体" w:hAnsi="宋体" w:cs="宋体"/>
          <w:b/>
          <w:color w:val="auto"/>
          <w:sz w:val="28"/>
          <w:szCs w:val="28"/>
        </w:rPr>
        <w:t>三、项目说明</w:t>
      </w:r>
    </w:p>
    <w:p w14:paraId="403B08E3">
      <w:pPr>
        <w:adjustRightInd w:val="0"/>
        <w:snapToGri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rPr>
        <w:t>1.招标名称：</w:t>
      </w:r>
      <w:r>
        <w:rPr>
          <w:rFonts w:hint="eastAsia" w:ascii="宋体" w:hAnsi="宋体" w:eastAsia="宋体" w:cs="宋体"/>
          <w:color w:val="auto"/>
          <w:sz w:val="28"/>
          <w:szCs w:val="28"/>
        </w:rPr>
        <w:t>莱芜钢铁集团银山型</w:t>
      </w:r>
      <w:r>
        <w:rPr>
          <w:rFonts w:hint="eastAsia" w:ascii="宋体" w:hAnsi="宋体" w:eastAsia="宋体" w:cs="宋体"/>
          <w:color w:val="auto"/>
          <w:sz w:val="28"/>
          <w:szCs w:val="28"/>
          <w:lang w:val="en-US" w:eastAsia="zh-CN"/>
        </w:rPr>
        <w:t>钢有限公司公司板带厂厚板线矫直机辊盒维修大包项目</w:t>
      </w:r>
    </w:p>
    <w:p w14:paraId="17EF7A3A">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2.招标内容（包括但不限于）：</w:t>
      </w:r>
    </w:p>
    <w:p w14:paraId="133C00AA">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项目主要施工内容是板带厂厚板线矫直机辊盒维修大包项目。</w:t>
      </w:r>
    </w:p>
    <w:p w14:paraId="193B761B">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工期:</w:t>
      </w:r>
      <w:r>
        <w:rPr>
          <w:rFonts w:hint="eastAsia" w:ascii="宋体" w:hAnsi="宋体" w:eastAsia="宋体" w:cs="宋体"/>
          <w:sz w:val="28"/>
          <w:szCs w:val="28"/>
          <w:lang w:val="zh-CN" w:eastAsia="zh-CN"/>
        </w:rPr>
        <w:t>按照项目单位要求，在规定时间内按期完成维修</w:t>
      </w:r>
      <w:r>
        <w:rPr>
          <w:rFonts w:hint="eastAsia" w:ascii="宋体" w:hAnsi="宋体" w:eastAsia="宋体" w:cs="宋体"/>
          <w:sz w:val="28"/>
          <w:szCs w:val="28"/>
          <w:lang w:val="en-US" w:eastAsia="zh-CN"/>
        </w:rPr>
        <w:t>。</w:t>
      </w:r>
    </w:p>
    <w:p w14:paraId="72870B8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4.资金来源：自筹。</w:t>
      </w:r>
    </w:p>
    <w:p w14:paraId="09D5024C">
      <w:pPr>
        <w:adjustRightInd w:val="0"/>
        <w:snapToGrid w:val="0"/>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5.</w:t>
      </w:r>
      <w:bookmarkStart w:id="0" w:name="_Hlk4138801"/>
      <w:r>
        <w:rPr>
          <w:rFonts w:hint="eastAsia" w:ascii="宋体" w:hAnsi="宋体" w:eastAsia="宋体" w:cs="宋体"/>
          <w:sz w:val="28"/>
          <w:szCs w:val="28"/>
        </w:rPr>
        <w:t>施工地点</w:t>
      </w:r>
      <w:bookmarkEnd w:id="0"/>
      <w:r>
        <w:rPr>
          <w:rFonts w:hint="eastAsia" w:ascii="宋体" w:hAnsi="宋体" w:eastAsia="宋体" w:cs="宋体"/>
          <w:sz w:val="28"/>
          <w:szCs w:val="28"/>
        </w:rPr>
        <w:t>:</w:t>
      </w:r>
      <w:r>
        <w:rPr>
          <w:rFonts w:hint="eastAsia" w:ascii="宋体" w:hAnsi="宋体" w:eastAsia="宋体" w:cs="宋体"/>
          <w:sz w:val="28"/>
          <w:szCs w:val="28"/>
          <w:lang w:val="en-US" w:eastAsia="zh-CN"/>
        </w:rPr>
        <w:t>板带厂。</w:t>
      </w:r>
    </w:p>
    <w:p w14:paraId="22AAD6D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本项目拟确定</w:t>
      </w:r>
      <w:r>
        <w:rPr>
          <w:rFonts w:hint="eastAsia" w:ascii="宋体" w:hAnsi="宋体" w:eastAsia="宋体" w:cs="宋体"/>
          <w:sz w:val="28"/>
          <w:szCs w:val="28"/>
          <w:lang w:eastAsia="zh-CN"/>
        </w:rPr>
        <w:t>一</w:t>
      </w:r>
      <w:r>
        <w:rPr>
          <w:rFonts w:hint="eastAsia" w:ascii="宋体" w:hAnsi="宋体" w:eastAsia="宋体" w:cs="宋体"/>
          <w:sz w:val="28"/>
          <w:szCs w:val="28"/>
        </w:rPr>
        <w:t>家单位承担维修任务，只提供一次报价机会（若因甲方标书要求变动而统一澄清时，可在统一澄清后再给与所有报价单位一次重新报价的机会）。</w:t>
      </w:r>
    </w:p>
    <w:p w14:paraId="68B4D4FF">
      <w:pPr>
        <w:adjustRightInd w:val="0"/>
        <w:snapToGrid w:val="0"/>
        <w:spacing w:line="560" w:lineRule="exact"/>
        <w:ind w:firstLine="562" w:firstLineChars="200"/>
        <w:rPr>
          <w:rFonts w:ascii="宋体" w:hAnsi="宋体"/>
          <w:b/>
          <w:color w:val="auto"/>
          <w:sz w:val="28"/>
          <w:szCs w:val="28"/>
        </w:rPr>
      </w:pPr>
      <w:r>
        <w:rPr>
          <w:rFonts w:hint="eastAsia" w:ascii="宋体" w:hAnsi="宋体" w:cs="宋体"/>
          <w:b/>
          <w:color w:val="auto"/>
          <w:sz w:val="28"/>
          <w:szCs w:val="28"/>
        </w:rPr>
        <w:t>四、</w:t>
      </w:r>
      <w:r>
        <w:rPr>
          <w:rFonts w:hint="eastAsia" w:ascii="宋体" w:hAnsi="宋体" w:cs="仿宋"/>
          <w:b/>
          <w:color w:val="auto"/>
          <w:sz w:val="30"/>
          <w:szCs w:val="30"/>
        </w:rPr>
        <w:t>投标人资格要求</w:t>
      </w:r>
    </w:p>
    <w:p w14:paraId="471A6A5D">
      <w:pPr>
        <w:adjustRightInd w:val="0"/>
        <w:snapToGrid w:val="0"/>
        <w:spacing w:line="560" w:lineRule="exact"/>
        <w:ind w:firstLine="560" w:firstLineChars="200"/>
        <w:rPr>
          <w:rFonts w:ascii="宋体" w:hAnsi="宋体"/>
          <w:color w:val="auto"/>
          <w:sz w:val="28"/>
          <w:szCs w:val="28"/>
        </w:rPr>
      </w:pPr>
      <w:r>
        <w:rPr>
          <w:rFonts w:hint="eastAsia" w:ascii="宋体" w:hAnsi="宋体" w:cs="宋体"/>
          <w:color w:val="auto"/>
          <w:sz w:val="28"/>
          <w:szCs w:val="28"/>
        </w:rPr>
        <w:t>本次招标资格采取网上审核方式（投标单位将相关文件上传至招标系统），投标人不符合以下条件的，资格审查将被否决，不再进入下一阶段的评标。</w:t>
      </w:r>
    </w:p>
    <w:p w14:paraId="1BF0970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本项目投标单位具备以下条件：</w:t>
      </w:r>
    </w:p>
    <w:p w14:paraId="06D6DCA3">
      <w:pPr>
        <w:adjustRightInd w:val="0"/>
        <w:snapToGrid w:val="0"/>
        <w:spacing w:line="560" w:lineRule="exact"/>
        <w:ind w:firstLine="560" w:firstLineChars="200"/>
        <w:rPr>
          <w:rFonts w:hint="eastAsia" w:ascii="宋体" w:hAnsi="宋体" w:eastAsia="宋体" w:cs="宋体"/>
          <w:sz w:val="28"/>
          <w:szCs w:val="28"/>
        </w:rPr>
      </w:pPr>
      <w:bookmarkStart w:id="2" w:name="_GoBack"/>
      <w:r>
        <w:rPr>
          <w:rFonts w:hint="eastAsia" w:ascii="宋体" w:hAnsi="宋体" w:eastAsia="宋体" w:cs="宋体"/>
          <w:sz w:val="28"/>
          <w:szCs w:val="28"/>
        </w:rPr>
        <w:t>1.投标人应具有合法有效的企业营业执照，且为在国内注册的公司。</w:t>
      </w:r>
    </w:p>
    <w:p w14:paraId="111213AC">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2.本项目不接受联合体投标。</w:t>
      </w:r>
    </w:p>
    <w:p w14:paraId="3905AD4E">
      <w:pPr>
        <w:adjustRightInd w:val="0"/>
        <w:snapToGrid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3.投标人须</w:t>
      </w:r>
      <w:r>
        <w:rPr>
          <w:rFonts w:hint="eastAsia" w:ascii="宋体" w:hAnsi="宋体" w:cs="宋体"/>
          <w:sz w:val="28"/>
          <w:szCs w:val="28"/>
          <w:highlight w:val="none"/>
          <w:lang w:val="en-US" w:eastAsia="zh-CN"/>
        </w:rPr>
        <w:t>具有效期内的</w:t>
      </w:r>
      <w:r>
        <w:rPr>
          <w:rFonts w:hint="eastAsia" w:ascii="宋体" w:hAnsi="宋体" w:eastAsia="宋体" w:cs="宋体"/>
          <w:sz w:val="28"/>
          <w:szCs w:val="28"/>
          <w:highlight w:val="none"/>
          <w:lang w:val="en-US" w:eastAsia="zh-CN"/>
        </w:rPr>
        <w:t>安全生产许可证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须</w:t>
      </w:r>
      <w:r>
        <w:rPr>
          <w:rFonts w:hint="eastAsia" w:ascii="宋体" w:hAnsi="宋体" w:cs="宋体"/>
          <w:sz w:val="28"/>
          <w:szCs w:val="28"/>
          <w:highlight w:val="none"/>
          <w:lang w:val="en-US" w:eastAsia="zh-CN"/>
        </w:rPr>
        <w:t>具</w:t>
      </w:r>
      <w:r>
        <w:rPr>
          <w:rFonts w:hint="eastAsia" w:ascii="宋体" w:hAnsi="宋体" w:eastAsia="宋体" w:cs="宋体"/>
          <w:sz w:val="28"/>
          <w:szCs w:val="28"/>
          <w:highlight w:val="none"/>
          <w:lang w:val="en-US" w:eastAsia="zh-CN"/>
        </w:rPr>
        <w:t>有机电工程施工</w:t>
      </w:r>
      <w:r>
        <w:rPr>
          <w:rFonts w:hint="eastAsia" w:ascii="宋体" w:hAnsi="宋体" w:cs="宋体"/>
          <w:sz w:val="28"/>
          <w:szCs w:val="28"/>
          <w:highlight w:val="none"/>
          <w:lang w:val="en-US" w:eastAsia="zh-CN"/>
        </w:rPr>
        <w:t>总承包</w:t>
      </w:r>
      <w:r>
        <w:rPr>
          <w:rFonts w:hint="eastAsia" w:ascii="宋体" w:hAnsi="宋体" w:eastAsia="宋体" w:cs="宋体"/>
          <w:sz w:val="28"/>
          <w:szCs w:val="28"/>
          <w:highlight w:val="none"/>
          <w:lang w:val="en-US" w:eastAsia="zh-CN"/>
        </w:rPr>
        <w:t>二级</w:t>
      </w:r>
      <w:r>
        <w:rPr>
          <w:rFonts w:hint="eastAsia" w:ascii="宋体" w:hAnsi="宋体" w:cs="宋体"/>
          <w:sz w:val="28"/>
          <w:szCs w:val="28"/>
          <w:highlight w:val="none"/>
          <w:lang w:val="en-US" w:eastAsia="zh-CN"/>
        </w:rPr>
        <w:t>及以上</w:t>
      </w:r>
      <w:r>
        <w:rPr>
          <w:rFonts w:hint="eastAsia" w:ascii="宋体" w:hAnsi="宋体" w:eastAsia="宋体" w:cs="宋体"/>
          <w:sz w:val="28"/>
          <w:szCs w:val="28"/>
          <w:highlight w:val="none"/>
          <w:lang w:val="en-US" w:eastAsia="zh-CN"/>
        </w:rPr>
        <w:t>资质。</w:t>
      </w:r>
      <w:r>
        <w:rPr>
          <w:rFonts w:hint="eastAsia" w:ascii="宋体" w:hAnsi="宋体" w:eastAsia="宋体" w:cs="宋体"/>
          <w:sz w:val="28"/>
          <w:szCs w:val="28"/>
          <w:highlight w:val="none"/>
        </w:rPr>
        <w:t>（否决项）</w:t>
      </w:r>
    </w:p>
    <w:p w14:paraId="5E925F9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4.业绩要求：(否决项)</w:t>
      </w:r>
    </w:p>
    <w:p w14:paraId="724E166A">
      <w:pPr>
        <w:adjustRightInd w:val="0"/>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4.1 投标人须具有(</w:t>
      </w:r>
      <w:r>
        <w:rPr>
          <w:rFonts w:hint="eastAsia" w:ascii="宋体" w:hAnsi="宋体" w:eastAsia="宋体" w:cs="宋体"/>
          <w:sz w:val="28"/>
          <w:szCs w:val="28"/>
          <w:highlight w:val="none"/>
          <w:lang w:val="en-US" w:eastAsia="zh-CN"/>
        </w:rPr>
        <w:t>2020</w:t>
      </w:r>
      <w:r>
        <w:rPr>
          <w:rFonts w:hint="eastAsia" w:ascii="宋体" w:hAnsi="宋体" w:eastAsia="宋体" w:cs="宋体"/>
          <w:sz w:val="28"/>
          <w:szCs w:val="28"/>
          <w:highlight w:val="none"/>
        </w:rPr>
        <w:t>年1月1日至今)</w:t>
      </w:r>
      <w:r>
        <w:rPr>
          <w:rFonts w:hint="eastAsia" w:ascii="宋体" w:hAnsi="宋体" w:eastAsia="宋体" w:cs="宋体"/>
          <w:sz w:val="28"/>
          <w:szCs w:val="28"/>
          <w:highlight w:val="none"/>
          <w:lang w:val="en-US" w:eastAsia="zh-CN"/>
        </w:rPr>
        <w:t>包含国</w:t>
      </w:r>
      <w:r>
        <w:rPr>
          <w:rFonts w:hint="eastAsia" w:ascii="宋体" w:hAnsi="宋体" w:eastAsia="宋体" w:cs="宋体"/>
          <w:sz w:val="28"/>
          <w:szCs w:val="28"/>
          <w:highlight w:val="none"/>
        </w:rPr>
        <w:t>内4300mm以上规格</w:t>
      </w:r>
      <w:r>
        <w:rPr>
          <w:rFonts w:hint="eastAsia" w:ascii="宋体" w:hAnsi="宋体" w:eastAsia="宋体" w:cs="宋体"/>
          <w:sz w:val="28"/>
          <w:szCs w:val="28"/>
          <w:highlight w:val="none"/>
          <w:lang w:val="en-US" w:eastAsia="zh-CN"/>
        </w:rPr>
        <w:t>宽</w:t>
      </w:r>
      <w:r>
        <w:rPr>
          <w:rFonts w:hint="eastAsia" w:ascii="宋体" w:hAnsi="宋体" w:eastAsia="宋体" w:cs="宋体"/>
          <w:sz w:val="28"/>
          <w:szCs w:val="28"/>
          <w:highlight w:val="none"/>
          <w:lang w:eastAsia="zh-CN"/>
        </w:rPr>
        <w:t>厚板</w:t>
      </w:r>
      <w:r>
        <w:rPr>
          <w:rFonts w:hint="eastAsia" w:ascii="宋体" w:hAnsi="宋体" w:eastAsia="宋体" w:cs="宋体"/>
          <w:sz w:val="28"/>
          <w:szCs w:val="28"/>
          <w:highlight w:val="none"/>
        </w:rPr>
        <w:t>生产线</w:t>
      </w:r>
      <w:r>
        <w:rPr>
          <w:rFonts w:hint="eastAsia" w:ascii="宋体" w:hAnsi="宋体" w:eastAsia="宋体" w:cs="宋体"/>
          <w:sz w:val="28"/>
          <w:szCs w:val="28"/>
          <w:highlight w:val="none"/>
          <w:lang w:val="en-US" w:eastAsia="zh-CN"/>
        </w:rPr>
        <w:t>矫直机辊盒装配维修内容的承包合同或矫直辊制作、堆焊修复合同业绩（</w:t>
      </w:r>
      <w:r>
        <w:rPr>
          <w:rFonts w:hint="eastAsia" w:ascii="宋体" w:hAnsi="宋体" w:eastAsia="宋体" w:cs="宋体"/>
          <w:sz w:val="28"/>
          <w:szCs w:val="28"/>
          <w:highlight w:val="none"/>
        </w:rPr>
        <w:t>合同金额</w:t>
      </w:r>
      <w:r>
        <w:rPr>
          <w:rFonts w:hint="eastAsia" w:ascii="宋体" w:hAnsi="宋体" w:eastAsia="宋体" w:cs="宋体"/>
          <w:sz w:val="28"/>
          <w:szCs w:val="28"/>
          <w:highlight w:val="none"/>
          <w:lang w:val="en-US" w:eastAsia="zh-CN"/>
        </w:rPr>
        <w:t>50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val="en-US" w:eastAsia="zh-CN"/>
        </w:rPr>
        <w:t>元及</w:t>
      </w:r>
      <w:r>
        <w:rPr>
          <w:rFonts w:hint="eastAsia" w:ascii="宋体" w:hAnsi="宋体" w:eastAsia="宋体" w:cs="宋体"/>
          <w:sz w:val="28"/>
          <w:szCs w:val="28"/>
          <w:highlight w:val="none"/>
        </w:rPr>
        <w:t>以上</w:t>
      </w:r>
      <w:r>
        <w:rPr>
          <w:rFonts w:hint="eastAsia" w:ascii="宋体" w:hAnsi="宋体" w:eastAsia="宋体" w:cs="宋体"/>
          <w:sz w:val="28"/>
          <w:szCs w:val="28"/>
          <w:highlight w:val="none"/>
          <w:lang w:val="en-US" w:eastAsia="zh-CN"/>
        </w:rPr>
        <w:t>含税价）至少一份</w:t>
      </w:r>
      <w:r>
        <w:rPr>
          <w:rFonts w:hint="eastAsia" w:ascii="宋体" w:hAnsi="宋体" w:eastAsia="宋体" w:cs="宋体"/>
          <w:sz w:val="28"/>
          <w:szCs w:val="28"/>
          <w:highlight w:val="none"/>
        </w:rPr>
        <w:t>。需提供原件合同</w:t>
      </w:r>
      <w:r>
        <w:rPr>
          <w:rFonts w:hint="eastAsia" w:ascii="宋体" w:hAnsi="宋体" w:eastAsia="宋体" w:cs="宋体"/>
          <w:sz w:val="28"/>
          <w:szCs w:val="28"/>
          <w:highlight w:val="none"/>
          <w:lang w:val="en-US" w:eastAsia="zh-CN"/>
        </w:rPr>
        <w:t>扫描件</w:t>
      </w:r>
      <w:r>
        <w:rPr>
          <w:rFonts w:hint="eastAsia" w:ascii="宋体" w:hAnsi="宋体" w:eastAsia="宋体" w:cs="宋体"/>
          <w:sz w:val="28"/>
          <w:szCs w:val="28"/>
          <w:highlight w:val="none"/>
        </w:rPr>
        <w:t>及相关验收证明（该项目开具的发票或决算），以上材料均需提供完整原件的扫描件上传招标系统，如不能提供合同原件及相关证明材料的扫描件，招标人不予认可。符合要求的合同业绩请尽量提供多份，分包合同不予认可。（否决项）</w:t>
      </w:r>
    </w:p>
    <w:p w14:paraId="2A0E9CCF">
      <w:pPr>
        <w:adjustRightInd w:val="0"/>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4.2 招标方根据项目需求，可对通过资格初审的投标单位装备水平、业务能力等进行实地考察，经考察不合格的单位，资格预审不予通过。</w:t>
      </w:r>
    </w:p>
    <w:p w14:paraId="228AC17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 投标资格审查：办理资审手续的投标方，要求是本单位专门负责投标的负责人或工作人员，凭法人授权委托书、身份证进行投标资格审查。投标人先进行资格预审和资质文件审查。</w:t>
      </w:r>
    </w:p>
    <w:p w14:paraId="2B72931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财务要求：近三年（2022年、2023年、2024年）未处于被责令停业，投标资格未被取消，财产未被接管、冻结、破产状态，并出具加盖单位公章和法定代表人签章的承诺书；提供最近三年经审计的财务报告和上年度企业现金流量表；提供有无重大诉讼事件或在诉案件说明。（原件扫描件截图）</w:t>
      </w:r>
    </w:p>
    <w:p w14:paraId="61E4C53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 中标后不得转包。</w:t>
      </w:r>
    </w:p>
    <w:p w14:paraId="1B946E3C">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 在经营活动中没有违法记录；近三年无重大安全事故证明。</w:t>
      </w:r>
    </w:p>
    <w:p w14:paraId="61B1A1E4">
      <w:pPr>
        <w:adjustRightInd w:val="0"/>
        <w:snapToGrid w:val="0"/>
        <w:spacing w:line="560" w:lineRule="exact"/>
        <w:ind w:firstLine="560" w:firstLineChars="200"/>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9. 投标人须遵守国家有关法律、法规，保持良好的诚信记录，无重大违法违约行为。以“企查查”（www.qichacha.com）网站查询结果为依据，投标人需提供“</w:t>
      </w:r>
    </w:p>
    <w:p w14:paraId="4BB8AC0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val="en-US" w:eastAsia="zh-CN"/>
        </w:rPr>
        <w:t>本招标项目投标人不得挂靠、伪造、借用资质投标，经查证核实后，立即取消其投标资格。法律</w:t>
      </w:r>
      <w:r>
        <w:rPr>
          <w:rFonts w:hint="eastAsia" w:ascii="宋体" w:hAnsi="宋体" w:eastAsia="宋体" w:cs="宋体"/>
          <w:sz w:val="28"/>
          <w:szCs w:val="28"/>
          <w:lang w:val="en-US" w:eastAsia="zh-CN"/>
        </w:rPr>
        <w:t>诉讼”项下“被执行人”、“失信被执行人”截图并加盖公章； 提供“经营风险”项下“行政处罚”、“严重违法”截图并加盖公章。</w:t>
      </w:r>
    </w:p>
    <w:bookmarkEnd w:id="2"/>
    <w:p w14:paraId="659A1BD0">
      <w:pPr>
        <w:tabs>
          <w:tab w:val="left" w:pos="425"/>
        </w:tabs>
        <w:adjustRightInd w:val="0"/>
        <w:snapToGrid w:val="0"/>
        <w:spacing w:line="560" w:lineRule="exact"/>
        <w:ind w:firstLine="602" w:firstLineChars="200"/>
        <w:rPr>
          <w:rFonts w:hint="eastAsia" w:ascii="宋体" w:hAnsi="宋体" w:cs="仿宋"/>
          <w:b/>
          <w:color w:val="auto"/>
          <w:sz w:val="30"/>
          <w:szCs w:val="30"/>
        </w:rPr>
      </w:pPr>
      <w:r>
        <w:rPr>
          <w:rFonts w:hint="eastAsia" w:ascii="宋体" w:hAnsi="宋体" w:cs="仿宋"/>
          <w:b/>
          <w:color w:val="auto"/>
          <w:sz w:val="30"/>
          <w:szCs w:val="30"/>
        </w:rPr>
        <w:t>五、投标人须知</w:t>
      </w:r>
    </w:p>
    <w:p w14:paraId="2A955B70">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本次招标采用网上报名、网上审核的方式。凡有意参加的潜在投标人，在公告期内登陆：</w:t>
      </w:r>
    </w:p>
    <w:p w14:paraId="38370F6C">
      <w:pPr>
        <w:spacing w:line="560" w:lineRule="exact"/>
        <w:rPr>
          <w:rFonts w:hint="eastAsia" w:ascii="宋体" w:hAnsi="宋体" w:eastAsia="宋体" w:cs="宋体"/>
          <w:color w:val="auto"/>
          <w:sz w:val="28"/>
          <w:szCs w:val="28"/>
        </w:rPr>
      </w:pPr>
      <w:bookmarkStart w:id="1" w:name="OLE_LINK1"/>
      <w:r>
        <w:rPr>
          <w:rFonts w:hint="eastAsia" w:ascii="宋体" w:hAnsi="宋体" w:eastAsia="宋体" w:cs="宋体"/>
          <w:color w:val="auto"/>
          <w:sz w:val="28"/>
          <w:szCs w:val="28"/>
        </w:rPr>
        <w:t>http://bams.shansteelgroup.com/public/Default.aspx</w:t>
      </w:r>
      <w:bookmarkEnd w:id="1"/>
      <w:r>
        <w:rPr>
          <w:rFonts w:hint="eastAsia" w:ascii="宋体" w:hAnsi="宋体" w:eastAsia="宋体" w:cs="宋体"/>
          <w:color w:val="auto"/>
          <w:sz w:val="28"/>
          <w:szCs w:val="28"/>
        </w:rPr>
        <w:t>，注册用户成功报名后，要求投标人在电子招标平台上传企业相关资质、安全生产许可证、业绩等扫描件。</w:t>
      </w:r>
    </w:p>
    <w:p w14:paraId="4B7D9CE2">
      <w:pPr>
        <w:adjustRightInd w:val="0"/>
        <w:snapToGrid w:val="0"/>
        <w:spacing w:line="560" w:lineRule="exact"/>
        <w:ind w:firstLine="562" w:firstLineChars="200"/>
        <w:rPr>
          <w:rFonts w:ascii="宋体" w:hAnsi="宋体"/>
          <w:b/>
          <w:color w:val="auto"/>
          <w:sz w:val="28"/>
          <w:szCs w:val="28"/>
        </w:rPr>
      </w:pPr>
      <w:r>
        <w:rPr>
          <w:rFonts w:hint="eastAsia" w:ascii="宋体" w:hAnsi="宋体" w:cs="宋体"/>
          <w:b/>
          <w:color w:val="auto"/>
          <w:sz w:val="28"/>
          <w:szCs w:val="28"/>
        </w:rPr>
        <w:t>六、投标报名截止时间</w:t>
      </w:r>
      <w:r>
        <w:rPr>
          <w:rFonts w:ascii="宋体" w:hAnsi="宋体" w:cs="宋体"/>
          <w:b/>
          <w:color w:val="auto"/>
          <w:sz w:val="28"/>
          <w:szCs w:val="28"/>
        </w:rPr>
        <w:t xml:space="preserve"> </w:t>
      </w:r>
    </w:p>
    <w:p w14:paraId="6577E2CC">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投标报名截止时间：以系统公告时间为准。</w:t>
      </w:r>
    </w:p>
    <w:p w14:paraId="5A02B637">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资格预审时间：以系统公告时间为准。</w:t>
      </w:r>
    </w:p>
    <w:p w14:paraId="4AB341B1">
      <w:pPr>
        <w:adjustRightInd w:val="0"/>
        <w:snapToGrid w:val="0"/>
        <w:spacing w:line="560" w:lineRule="exact"/>
        <w:ind w:firstLine="560" w:firstLineChars="200"/>
        <w:rPr>
          <w:rFonts w:hint="eastAsia" w:ascii="宋体" w:hAnsi="宋体" w:cs="宋体"/>
          <w:color w:val="auto"/>
          <w:kern w:val="0"/>
          <w:sz w:val="30"/>
          <w:szCs w:val="30"/>
        </w:rPr>
      </w:pPr>
      <w:r>
        <w:rPr>
          <w:rFonts w:hint="eastAsia" w:ascii="宋体" w:hAnsi="宋体" w:cs="宋体"/>
          <w:color w:val="auto"/>
          <w:sz w:val="28"/>
          <w:szCs w:val="28"/>
        </w:rPr>
        <w:t>资格预审地点：山东钢铁股份有限公司莱芜分公司招标中心。</w:t>
      </w:r>
    </w:p>
    <w:p w14:paraId="172ED152">
      <w:pPr>
        <w:widowControl/>
        <w:adjustRightInd w:val="0"/>
        <w:snapToGrid w:val="0"/>
        <w:spacing w:line="560" w:lineRule="exact"/>
        <w:ind w:firstLine="562" w:firstLineChars="200"/>
        <w:rPr>
          <w:rFonts w:ascii="宋体" w:hAnsi="宋体"/>
          <w:b/>
          <w:color w:val="auto"/>
          <w:sz w:val="28"/>
          <w:szCs w:val="28"/>
        </w:rPr>
      </w:pPr>
      <w:r>
        <w:rPr>
          <w:rFonts w:hint="eastAsia" w:ascii="宋体" w:hAnsi="宋体" w:cs="宋体"/>
          <w:b/>
          <w:color w:val="auto"/>
          <w:sz w:val="28"/>
          <w:szCs w:val="28"/>
        </w:rPr>
        <w:t>七、投标文件递交及开标地点</w:t>
      </w:r>
    </w:p>
    <w:p w14:paraId="0EEFC0F5">
      <w:pPr>
        <w:adjustRightInd w:val="0"/>
        <w:snapToGrid w:val="0"/>
        <w:spacing w:line="560" w:lineRule="exact"/>
        <w:ind w:firstLine="560" w:firstLineChars="200"/>
        <w:rPr>
          <w:rFonts w:ascii="宋体" w:hAnsi="宋体"/>
          <w:color w:val="auto"/>
          <w:sz w:val="28"/>
          <w:szCs w:val="28"/>
        </w:rPr>
      </w:pPr>
      <w:r>
        <w:rPr>
          <w:rFonts w:ascii="宋体" w:hAnsi="宋体" w:cs="宋体"/>
          <w:color w:val="auto"/>
          <w:sz w:val="28"/>
          <w:szCs w:val="28"/>
        </w:rPr>
        <w:t xml:space="preserve"> </w:t>
      </w:r>
      <w:r>
        <w:rPr>
          <w:rFonts w:hint="eastAsia" w:ascii="宋体" w:hAnsi="宋体" w:cs="宋体"/>
          <w:color w:val="auto"/>
          <w:sz w:val="28"/>
          <w:szCs w:val="28"/>
        </w:rPr>
        <w:t>山东钢铁股份有限公司莱芜分公司招标中心（</w:t>
      </w:r>
      <w:r>
        <w:rPr>
          <w:rFonts w:hint="eastAsia" w:ascii="宋体" w:hAnsi="宋体" w:cs="宋体"/>
          <w:color w:val="auto"/>
          <w:kern w:val="0"/>
          <w:sz w:val="28"/>
          <w:szCs w:val="28"/>
        </w:rPr>
        <w:t>济南市钢城区友谊路2</w:t>
      </w:r>
      <w:r>
        <w:rPr>
          <w:rFonts w:ascii="宋体" w:hAnsi="宋体" w:cs="宋体"/>
          <w:color w:val="auto"/>
          <w:kern w:val="0"/>
          <w:sz w:val="28"/>
          <w:szCs w:val="28"/>
        </w:rPr>
        <w:t>6</w:t>
      </w:r>
      <w:r>
        <w:rPr>
          <w:rFonts w:hint="eastAsia" w:ascii="宋体" w:hAnsi="宋体" w:cs="宋体"/>
          <w:color w:val="auto"/>
          <w:kern w:val="0"/>
          <w:sz w:val="28"/>
          <w:szCs w:val="28"/>
        </w:rPr>
        <w:t>号）。</w:t>
      </w:r>
    </w:p>
    <w:p w14:paraId="7DA263B3">
      <w:pPr>
        <w:widowControl/>
        <w:adjustRightInd w:val="0"/>
        <w:snapToGrid w:val="0"/>
        <w:spacing w:line="560" w:lineRule="exact"/>
        <w:ind w:firstLine="602" w:firstLineChars="200"/>
        <w:rPr>
          <w:rFonts w:hint="eastAsia" w:ascii="宋体" w:hAnsi="宋体" w:cs="仿宋"/>
          <w:b/>
          <w:color w:val="auto"/>
          <w:kern w:val="0"/>
          <w:sz w:val="30"/>
          <w:szCs w:val="30"/>
        </w:rPr>
      </w:pPr>
      <w:r>
        <w:rPr>
          <w:rFonts w:hint="eastAsia" w:ascii="宋体" w:hAnsi="宋体" w:cs="仿宋"/>
          <w:b/>
          <w:color w:val="auto"/>
          <w:kern w:val="0"/>
          <w:sz w:val="30"/>
          <w:szCs w:val="30"/>
        </w:rPr>
        <w:t>八、投标截止及开标时间</w:t>
      </w:r>
    </w:p>
    <w:p w14:paraId="54908D1D">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以系统公告时间为准，逾期视为放弃投标。</w:t>
      </w:r>
    </w:p>
    <w:p w14:paraId="6917C9A2">
      <w:pPr>
        <w:widowControl/>
        <w:adjustRightInd w:val="0"/>
        <w:snapToGrid w:val="0"/>
        <w:spacing w:line="560" w:lineRule="exact"/>
        <w:ind w:firstLine="602" w:firstLineChars="200"/>
        <w:rPr>
          <w:rFonts w:hint="eastAsia" w:ascii="宋体" w:hAnsi="宋体" w:cs="仿宋"/>
          <w:b/>
          <w:color w:val="auto"/>
          <w:kern w:val="0"/>
          <w:sz w:val="30"/>
          <w:szCs w:val="30"/>
        </w:rPr>
      </w:pPr>
      <w:r>
        <w:rPr>
          <w:rFonts w:hint="eastAsia" w:ascii="宋体" w:hAnsi="宋体" w:cs="仿宋"/>
          <w:b/>
          <w:color w:val="auto"/>
          <w:kern w:val="0"/>
          <w:sz w:val="30"/>
          <w:szCs w:val="30"/>
        </w:rPr>
        <w:t>九、投标报名及招标文件的获取方式</w:t>
      </w:r>
    </w:p>
    <w:p w14:paraId="70FD3227">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本次招标采用网上报名方式。凡有意参加的潜在投标人，在公告期内登陆：</w:t>
      </w:r>
      <w:r>
        <w:rPr>
          <w:rFonts w:hint="eastAsia" w:ascii="宋体" w:hAnsi="宋体" w:eastAsia="宋体" w:cs="宋体"/>
          <w:color w:val="auto"/>
          <w:sz w:val="28"/>
          <w:szCs w:val="28"/>
        </w:rPr>
        <w:t>http://bams.shansteelgroup.com/public/Default.aspx</w:t>
      </w:r>
      <w:r>
        <w:rPr>
          <w:rFonts w:hint="eastAsia" w:ascii="宋体" w:hAnsi="宋体" w:cs="宋体"/>
          <w:color w:val="auto"/>
          <w:sz w:val="28"/>
          <w:szCs w:val="28"/>
        </w:rPr>
        <w:t>，注册用户成功后，须修改初始密码，重新登录后报名。（注册时仅填写或上传带红星的必填项，完成注册即可；注册成功后，点击申请参加，待完成资格预审通过后，进入下一轮标书交费、技术标书下载、详细投标等工作，按本公告要求交费即可）。</w:t>
      </w:r>
    </w:p>
    <w:p w14:paraId="2F89321A">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本招标项目标书费</w:t>
      </w:r>
      <w:r>
        <w:rPr>
          <w:rFonts w:ascii="宋体" w:hAnsi="宋体" w:cs="宋体"/>
          <w:color w:val="auto"/>
          <w:sz w:val="28"/>
          <w:szCs w:val="28"/>
        </w:rPr>
        <w:t>1</w:t>
      </w:r>
      <w:r>
        <w:rPr>
          <w:rFonts w:hint="eastAsia" w:ascii="宋体" w:hAnsi="宋体" w:cs="宋体"/>
          <w:color w:val="auto"/>
          <w:sz w:val="28"/>
          <w:szCs w:val="28"/>
        </w:rPr>
        <w:t>00元人民币。从投标人基本账户电汇或转账到招标人账户（详见“十一、招标人账户信息”），并在银行汇款或转账备注栏中注明投标项目名称或编号(</w:t>
      </w:r>
      <w:r>
        <w:rPr>
          <w:rFonts w:hint="eastAsia" w:ascii="宋体" w:hAnsi="宋体" w:cs="宋体"/>
          <w:b/>
          <w:bCs/>
          <w:color w:val="auto"/>
          <w:sz w:val="28"/>
          <w:szCs w:val="28"/>
        </w:rPr>
        <w:t>****</w:t>
      </w:r>
      <w:r>
        <w:rPr>
          <w:rFonts w:hint="eastAsia" w:ascii="宋体" w:hAnsi="宋体" w:cs="宋体"/>
          <w:color w:val="auto"/>
          <w:sz w:val="28"/>
          <w:szCs w:val="28"/>
        </w:rPr>
        <w:t>)；非基本账户交款的，同时应注明投标人名称，否则，招标人有权不予确认，由此引起的后果由潜在投标人承担。</w:t>
      </w:r>
    </w:p>
    <w:p w14:paraId="3859273A">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投标人交纳标书费后，招标人第二个工作日确认后,投标人可直接用注册的账户和密码从网上下载招标文件。</w:t>
      </w:r>
    </w:p>
    <w:p w14:paraId="0AD36DF6">
      <w:pPr>
        <w:tabs>
          <w:tab w:val="left" w:pos="993"/>
        </w:tabs>
        <w:adjustRightInd w:val="0"/>
        <w:snapToGrid w:val="0"/>
        <w:spacing w:line="560" w:lineRule="exact"/>
        <w:ind w:firstLine="560" w:firstLineChars="200"/>
        <w:rPr>
          <w:rFonts w:hint="eastAsia" w:ascii="宋体" w:hAnsi="宋体" w:cs="仿宋"/>
          <w:color w:val="auto"/>
          <w:sz w:val="28"/>
          <w:szCs w:val="28"/>
        </w:rPr>
      </w:pPr>
      <w:r>
        <w:rPr>
          <w:rFonts w:hint="eastAsia" w:ascii="宋体" w:hAnsi="宋体" w:cs="宋体"/>
          <w:color w:val="auto"/>
          <w:sz w:val="28"/>
          <w:szCs w:val="28"/>
        </w:rPr>
        <w:t>标书费只开具收据不退还，收据应在一个月内领取，不提供邮寄服务。</w:t>
      </w:r>
    </w:p>
    <w:p w14:paraId="3F6969DB">
      <w:pPr>
        <w:tabs>
          <w:tab w:val="left" w:pos="993"/>
        </w:tabs>
        <w:adjustRightInd w:val="0"/>
        <w:snapToGrid w:val="0"/>
        <w:spacing w:line="560" w:lineRule="exact"/>
        <w:ind w:firstLine="602" w:firstLineChars="200"/>
        <w:rPr>
          <w:rFonts w:hint="eastAsia" w:ascii="宋体" w:hAnsi="宋体" w:cs="仿宋"/>
          <w:b/>
          <w:color w:val="auto"/>
          <w:sz w:val="30"/>
          <w:szCs w:val="30"/>
        </w:rPr>
      </w:pPr>
      <w:r>
        <w:rPr>
          <w:rFonts w:hint="eastAsia" w:ascii="宋体" w:hAnsi="宋体" w:cs="仿宋"/>
          <w:b/>
          <w:color w:val="auto"/>
          <w:sz w:val="30"/>
          <w:szCs w:val="30"/>
        </w:rPr>
        <w:t>十、投标保证金</w:t>
      </w:r>
    </w:p>
    <w:p w14:paraId="2E2F6E21">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本招标项目无投标保证金。</w:t>
      </w:r>
    </w:p>
    <w:p w14:paraId="2624F706">
      <w:pPr>
        <w:tabs>
          <w:tab w:val="left" w:pos="993"/>
        </w:tabs>
        <w:adjustRightInd w:val="0"/>
        <w:snapToGrid w:val="0"/>
        <w:spacing w:line="560" w:lineRule="exact"/>
        <w:ind w:firstLine="602" w:firstLineChars="200"/>
        <w:rPr>
          <w:rFonts w:hint="eastAsia" w:ascii="宋体" w:hAnsi="宋体" w:cs="仿宋"/>
          <w:b/>
          <w:color w:val="auto"/>
          <w:sz w:val="30"/>
          <w:szCs w:val="30"/>
        </w:rPr>
      </w:pPr>
      <w:r>
        <w:rPr>
          <w:rFonts w:hint="eastAsia" w:ascii="宋体" w:hAnsi="宋体" w:cs="仿宋"/>
          <w:b/>
          <w:color w:val="auto"/>
          <w:sz w:val="30"/>
          <w:szCs w:val="30"/>
        </w:rPr>
        <w:t>十一、招标人账户信息</w:t>
      </w:r>
    </w:p>
    <w:p w14:paraId="7B7E7166">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招标人账户名：山东钢铁股份有限公司莱芜分公司</w:t>
      </w:r>
    </w:p>
    <w:p w14:paraId="5B5A924C">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开户行：中国工商银行莱芜市钢城区支行</w:t>
      </w:r>
    </w:p>
    <w:p w14:paraId="4E7120F8">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账号：1617011029248031672</w:t>
      </w:r>
    </w:p>
    <w:p w14:paraId="1E2AE786">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交款联系人：陈先生</w:t>
      </w:r>
    </w:p>
    <w:p w14:paraId="2C04E0E9">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投标人汇款后，将银行汇款凭证复印，并在复印件上注明投标项目的项目编号、项目名称、投标单位联系人和联系电话等信息，传真至招标中心0531-76923170</w:t>
      </w:r>
      <w:r>
        <w:rPr>
          <w:rFonts w:hint="eastAsia" w:ascii="宋体" w:hAnsi="宋体" w:cs="宋体"/>
          <w:color w:val="auto"/>
          <w:sz w:val="28"/>
          <w:szCs w:val="28"/>
          <w:lang w:val="en-US" w:eastAsia="zh-CN"/>
        </w:rPr>
        <w:t>或发送邮箱lgzhaobiao@163.com</w:t>
      </w:r>
      <w:r>
        <w:rPr>
          <w:rFonts w:hint="eastAsia" w:ascii="宋体" w:hAnsi="宋体" w:cs="宋体"/>
          <w:color w:val="auto"/>
          <w:sz w:val="28"/>
          <w:szCs w:val="28"/>
        </w:rPr>
        <w:t>。招标中心据此开通标书下载权限。投标人过后到莱芜分公司财务部（莱钢财务部）经费管理科开具收款收据。缴费日次月起的每月5-25号办理相关结算业务，其他时间不予办理。（地址：莱钢集团办公楼1104房间。）</w:t>
      </w:r>
    </w:p>
    <w:p w14:paraId="0FEB0054">
      <w:pPr>
        <w:tabs>
          <w:tab w:val="left" w:pos="993"/>
        </w:tabs>
        <w:adjustRightInd w:val="0"/>
        <w:snapToGrid w:val="0"/>
        <w:spacing w:line="560" w:lineRule="exact"/>
        <w:ind w:firstLine="602" w:firstLineChars="200"/>
        <w:rPr>
          <w:rFonts w:hint="eastAsia" w:ascii="宋体" w:hAnsi="宋体" w:cs="仿宋"/>
          <w:b/>
          <w:color w:val="auto"/>
          <w:sz w:val="30"/>
          <w:szCs w:val="30"/>
        </w:rPr>
      </w:pPr>
      <w:r>
        <w:rPr>
          <w:rFonts w:hint="eastAsia" w:ascii="宋体" w:hAnsi="宋体" w:cs="仿宋"/>
          <w:b/>
          <w:color w:val="auto"/>
          <w:sz w:val="30"/>
          <w:szCs w:val="30"/>
        </w:rPr>
        <w:t>十二、招标文件澄清或答疑</w:t>
      </w:r>
    </w:p>
    <w:p w14:paraId="054DCF05">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（一）在投标截止日前，招标人统一组织标前答疑、现场踏勘、技术交流，有权就招标文件进行澄清，澄清文件以附件的形式，在招标人招标平台内予以发布。</w:t>
      </w:r>
    </w:p>
    <w:p w14:paraId="38555FAC">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二）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4C1337D8">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（三）请潜在投标人每日登陆</w:t>
      </w:r>
    </w:p>
    <w:p w14:paraId="14539928">
      <w:pPr>
        <w:tabs>
          <w:tab w:val="left" w:pos="993"/>
        </w:tabs>
        <w:adjustRightInd w:val="0"/>
        <w:snapToGrid w:val="0"/>
        <w:spacing w:line="560" w:lineRule="exact"/>
        <w:ind w:firstLine="560" w:firstLineChars="200"/>
        <w:rPr>
          <w:rFonts w:hint="eastAsia" w:ascii="宋体" w:hAnsi="宋体" w:cs="宋体"/>
          <w:color w:val="auto"/>
          <w:sz w:val="30"/>
          <w:szCs w:val="30"/>
        </w:rPr>
      </w:pPr>
      <w:r>
        <w:rPr>
          <w:rFonts w:hint="eastAsia" w:ascii="宋体" w:hAnsi="宋体" w:cs="宋体"/>
          <w:color w:val="auto"/>
          <w:sz w:val="28"/>
          <w:szCs w:val="28"/>
        </w:rPr>
        <w:t>山钢股份莱芜分公司电子交易平台(http://bams.shansteelgroup.com/public/Default.aspx)用注册的用户名查找是否有招标澄清或补充文件及现场澄清通知等信息，招标人不再单独通知，怠于登陆造成的后果由潜在投保人承担。</w:t>
      </w:r>
    </w:p>
    <w:p w14:paraId="1A1B0F93">
      <w:pPr>
        <w:keepNext w:val="0"/>
        <w:keepLines w:val="0"/>
        <w:pageBreakBefore w:val="0"/>
        <w:widowControl w:val="0"/>
        <w:tabs>
          <w:tab w:val="left" w:pos="993"/>
        </w:tabs>
        <w:kinsoku/>
        <w:wordWrap/>
        <w:overflowPunct/>
        <w:topLinePunct w:val="0"/>
        <w:autoSpaceDE/>
        <w:autoSpaceDN/>
        <w:bidi w:val="0"/>
        <w:adjustRightInd w:val="0"/>
        <w:snapToGrid w:val="0"/>
        <w:spacing w:line="560" w:lineRule="exact"/>
        <w:ind w:firstLine="602" w:firstLineChars="200"/>
        <w:jc w:val="left"/>
        <w:textAlignment w:val="auto"/>
        <w:rPr>
          <w:rFonts w:hint="eastAsia" w:ascii="宋体" w:hAnsi="宋体" w:cs="宋体"/>
          <w:b/>
          <w:bCs/>
          <w:sz w:val="30"/>
          <w:szCs w:val="30"/>
        </w:rPr>
      </w:pPr>
      <w:r>
        <w:rPr>
          <w:rFonts w:hint="eastAsia" w:ascii="宋体" w:hAnsi="宋体" w:cs="宋体"/>
          <w:b/>
          <w:bCs/>
          <w:sz w:val="30"/>
          <w:szCs w:val="30"/>
        </w:rPr>
        <w:t>十</w:t>
      </w:r>
      <w:r>
        <w:rPr>
          <w:rFonts w:hint="eastAsia" w:ascii="宋体" w:hAnsi="宋体" w:cs="宋体"/>
          <w:b/>
          <w:bCs/>
          <w:sz w:val="30"/>
          <w:szCs w:val="30"/>
          <w:lang w:val="en-US" w:eastAsia="zh-CN"/>
        </w:rPr>
        <w:t>三</w:t>
      </w:r>
      <w:r>
        <w:rPr>
          <w:rFonts w:hint="eastAsia" w:ascii="宋体" w:hAnsi="宋体" w:cs="宋体"/>
          <w:b/>
          <w:bCs/>
          <w:sz w:val="30"/>
          <w:szCs w:val="30"/>
        </w:rPr>
        <w:t>、关于标书费收据业务和投标保证金退还业务说明</w:t>
      </w:r>
    </w:p>
    <w:p w14:paraId="6B047EFB">
      <w:pPr>
        <w:tabs>
          <w:tab w:val="left" w:pos="993"/>
        </w:tabs>
        <w:adjustRightInd w:val="0"/>
        <w:snapToGrid w:val="0"/>
        <w:spacing w:line="560" w:lineRule="exact"/>
        <w:ind w:firstLine="560" w:firstLineChars="200"/>
        <w:rPr>
          <w:rFonts w:hint="eastAsia" w:ascii="宋体" w:hAnsi="宋体" w:cs="宋体"/>
          <w:color w:val="FF0000"/>
          <w:sz w:val="28"/>
          <w:szCs w:val="28"/>
        </w:rPr>
      </w:pPr>
      <w:r>
        <w:rPr>
          <w:rFonts w:hint="eastAsia" w:ascii="宋体" w:hAnsi="宋体" w:cs="宋体"/>
          <w:color w:val="FF0000"/>
          <w:sz w:val="28"/>
          <w:szCs w:val="28"/>
        </w:rPr>
        <w:t>请各投标单位参照山钢股份莱芜分公司电子交易平台重要公告“关于办理投标保证金退还及标书费收据业务的说明”办理相关业务。</w:t>
      </w:r>
    </w:p>
    <w:p w14:paraId="1A1395C2">
      <w:pPr>
        <w:spacing w:line="560" w:lineRule="exact"/>
        <w:ind w:firstLine="645"/>
        <w:outlineLvl w:val="0"/>
        <w:rPr>
          <w:rFonts w:hint="eastAsia" w:ascii="宋体" w:hAnsi="宋体" w:cs="仿宋"/>
          <w:b/>
          <w:color w:val="auto"/>
          <w:sz w:val="30"/>
          <w:szCs w:val="30"/>
        </w:rPr>
      </w:pPr>
      <w:r>
        <w:rPr>
          <w:rFonts w:hint="eastAsia" w:ascii="宋体" w:hAnsi="宋体" w:cs="仿宋"/>
          <w:b/>
          <w:color w:val="auto"/>
          <w:sz w:val="30"/>
          <w:szCs w:val="30"/>
        </w:rPr>
        <w:t>十</w:t>
      </w:r>
      <w:r>
        <w:rPr>
          <w:rFonts w:hint="eastAsia" w:ascii="宋体" w:hAnsi="宋体" w:cs="仿宋"/>
          <w:b/>
          <w:color w:val="auto"/>
          <w:sz w:val="30"/>
          <w:szCs w:val="30"/>
          <w:lang w:val="en-US" w:eastAsia="zh-CN"/>
        </w:rPr>
        <w:t>四</w:t>
      </w:r>
      <w:r>
        <w:rPr>
          <w:rFonts w:hint="eastAsia" w:ascii="宋体" w:hAnsi="宋体" w:cs="仿宋"/>
          <w:b/>
          <w:color w:val="auto"/>
          <w:sz w:val="30"/>
          <w:szCs w:val="30"/>
        </w:rPr>
        <w:t>、招标人联系地址、联系人及联系方式</w:t>
      </w:r>
    </w:p>
    <w:p w14:paraId="1FA30771">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招标人：山东钢铁股份有限公司莱芜分公司</w:t>
      </w:r>
    </w:p>
    <w:p w14:paraId="3827A6D4">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联系地址：莱钢办公楼。</w:t>
      </w:r>
    </w:p>
    <w:p w14:paraId="295CCBDA">
      <w:pPr>
        <w:tabs>
          <w:tab w:val="left" w:pos="993"/>
        </w:tabs>
        <w:adjustRightInd w:val="0"/>
        <w:snapToGrid w:val="0"/>
        <w:spacing w:line="56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rPr>
        <w:t>招标项目联系人：</w:t>
      </w:r>
      <w:r>
        <w:rPr>
          <w:rFonts w:hint="eastAsia" w:ascii="宋体" w:hAnsi="宋体" w:cs="宋体"/>
          <w:color w:val="auto"/>
          <w:sz w:val="28"/>
          <w:szCs w:val="28"/>
          <w:lang w:val="en-US" w:eastAsia="zh-CN"/>
        </w:rPr>
        <w:t>孟先生</w:t>
      </w:r>
      <w:r>
        <w:rPr>
          <w:rFonts w:hint="eastAsia" w:ascii="宋体" w:hAnsi="宋体" w:cs="宋体"/>
          <w:color w:val="auto"/>
          <w:sz w:val="28"/>
          <w:szCs w:val="28"/>
        </w:rPr>
        <w:t xml:space="preserve">   0531-7</w:t>
      </w:r>
      <w:r>
        <w:rPr>
          <w:rFonts w:hint="eastAsia" w:ascii="宋体" w:hAnsi="宋体" w:cs="宋体"/>
          <w:color w:val="auto"/>
          <w:sz w:val="28"/>
          <w:szCs w:val="28"/>
          <w:lang w:val="en-US" w:eastAsia="zh-CN"/>
        </w:rPr>
        <w:t>6821245</w:t>
      </w:r>
    </w:p>
    <w:p w14:paraId="5EADCEEA">
      <w:pPr>
        <w:tabs>
          <w:tab w:val="left" w:pos="993"/>
        </w:tabs>
        <w:adjustRightInd w:val="0"/>
        <w:snapToGrid w:val="0"/>
        <w:spacing w:line="560" w:lineRule="exact"/>
        <w:ind w:firstLine="560" w:firstLineChars="200"/>
        <w:rPr>
          <w:rFonts w:hint="eastAsia" w:ascii="宋体" w:hAnsi="宋体" w:cs="仿宋"/>
          <w:color w:val="auto"/>
          <w:sz w:val="30"/>
          <w:szCs w:val="30"/>
        </w:rPr>
      </w:pPr>
      <w:r>
        <w:rPr>
          <w:rFonts w:hint="eastAsia" w:ascii="宋体" w:hAnsi="宋体" w:cs="宋体"/>
          <w:color w:val="auto"/>
          <w:sz w:val="28"/>
          <w:szCs w:val="28"/>
        </w:rPr>
        <w:t>招标平台联系人：</w:t>
      </w:r>
      <w:r>
        <w:rPr>
          <w:rFonts w:hint="eastAsia" w:ascii="宋体" w:hAnsi="宋体" w:cs="宋体"/>
          <w:color w:val="auto"/>
          <w:sz w:val="28"/>
          <w:szCs w:val="28"/>
          <w:lang w:val="en-US" w:eastAsia="zh-CN"/>
        </w:rPr>
        <w:t>陈</w:t>
      </w:r>
      <w:r>
        <w:rPr>
          <w:rFonts w:hint="eastAsia" w:ascii="宋体" w:hAnsi="宋体" w:cs="宋体"/>
          <w:color w:val="auto"/>
          <w:sz w:val="28"/>
          <w:szCs w:val="28"/>
        </w:rPr>
        <w:t>先生   0531-7692317</w:t>
      </w:r>
      <w:r>
        <w:rPr>
          <w:rFonts w:hint="eastAsia" w:ascii="宋体" w:hAnsi="宋体" w:cs="宋体"/>
          <w:color w:val="auto"/>
          <w:sz w:val="28"/>
          <w:szCs w:val="28"/>
          <w:lang w:val="en-US" w:eastAsia="zh-CN"/>
        </w:rPr>
        <w:t>0</w:t>
      </w:r>
      <w:r>
        <w:rPr>
          <w:rFonts w:hint="eastAsia" w:ascii="宋体" w:hAnsi="宋体" w:cs="宋体"/>
          <w:color w:val="auto"/>
          <w:sz w:val="28"/>
          <w:szCs w:val="28"/>
        </w:rPr>
        <w:t xml:space="preserve">     </w:t>
      </w:r>
      <w:r>
        <w:rPr>
          <w:rFonts w:hint="eastAsia" w:ascii="宋体" w:hAnsi="宋体" w:cs="仿宋"/>
          <w:color w:val="auto"/>
          <w:sz w:val="30"/>
          <w:szCs w:val="30"/>
        </w:rPr>
        <w:t xml:space="preserve">         </w:t>
      </w:r>
    </w:p>
    <w:p w14:paraId="04AA9ACE">
      <w:pPr>
        <w:tabs>
          <w:tab w:val="left" w:pos="993"/>
        </w:tabs>
        <w:ind w:firstLine="565" w:firstLineChars="202"/>
        <w:rPr>
          <w:rFonts w:hint="eastAsia" w:ascii="宋体" w:hAnsi="宋体" w:cs="宋体"/>
          <w:color w:val="auto"/>
          <w:sz w:val="28"/>
          <w:szCs w:val="28"/>
        </w:rPr>
        <w:sectPr>
          <w:headerReference r:id="rId5" w:type="default"/>
          <w:footerReference r:id="rId6" w:type="default"/>
          <w:pgSz w:w="11906" w:h="16838"/>
          <w:pgMar w:top="2098" w:right="1474" w:bottom="1985" w:left="1588" w:header="851" w:footer="992" w:gutter="0"/>
          <w:cols w:space="720" w:num="1"/>
          <w:docGrid w:type="lines" w:linePitch="312" w:charSpace="0"/>
        </w:sectPr>
      </w:pPr>
    </w:p>
    <w:p w14:paraId="3F27D878">
      <w:pPr>
        <w:tabs>
          <w:tab w:val="left" w:pos="993"/>
        </w:tabs>
        <w:jc w:val="center"/>
        <w:rPr>
          <w:rFonts w:ascii="宋体" w:hAnsi="宋体" w:cs="宋体"/>
          <w:color w:val="auto"/>
          <w:sz w:val="44"/>
          <w:szCs w:val="44"/>
        </w:rPr>
      </w:pPr>
      <w:r>
        <w:rPr>
          <w:rFonts w:hint="eastAsia" w:ascii="宋体" w:hAnsi="宋体" w:cs="宋体"/>
          <w:color w:val="auto"/>
          <w:sz w:val="44"/>
          <w:szCs w:val="44"/>
        </w:rPr>
        <w:t>授 权 委 托 书</w:t>
      </w:r>
    </w:p>
    <w:p w14:paraId="56B0CB19">
      <w:pPr>
        <w:tabs>
          <w:tab w:val="left" w:pos="993"/>
        </w:tabs>
        <w:ind w:firstLine="565" w:firstLineChars="202"/>
        <w:rPr>
          <w:rFonts w:ascii="宋体" w:hAnsi="宋体"/>
          <w:color w:val="auto"/>
          <w:sz w:val="28"/>
          <w:szCs w:val="28"/>
        </w:rPr>
      </w:pPr>
      <w:r>
        <w:rPr>
          <w:rFonts w:hint="eastAsia" w:ascii="宋体" w:hAnsi="宋体"/>
          <w:color w:val="auto"/>
          <w:sz w:val="28"/>
          <w:szCs w:val="28"/>
        </w:rPr>
        <w:t>我</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是</w:t>
      </w:r>
      <w:r>
        <w:rPr>
          <w:rFonts w:hint="eastAsia" w:ascii="宋体" w:hAnsi="宋体"/>
          <w:color w:val="auto"/>
          <w:sz w:val="28"/>
          <w:szCs w:val="28"/>
          <w:u w:val="single"/>
        </w:rPr>
        <w:t xml:space="preserve">                            </w:t>
      </w:r>
      <w:r>
        <w:rPr>
          <w:rFonts w:hint="eastAsia" w:ascii="宋体" w:hAnsi="宋体"/>
          <w:color w:val="auto"/>
          <w:sz w:val="28"/>
          <w:szCs w:val="28"/>
        </w:rPr>
        <w:t>公司法定代表人（负责人），现授权</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负</w:t>
      </w:r>
      <w:r>
        <w:rPr>
          <w:rFonts w:hint="eastAsia" w:ascii="宋体" w:hAnsi="宋体"/>
          <w:color w:val="auto"/>
          <w:sz w:val="28"/>
          <w:szCs w:val="28"/>
          <w:u w:val="single"/>
        </w:rPr>
        <w:t>责                                   项目</w:t>
      </w:r>
      <w:r>
        <w:rPr>
          <w:rFonts w:hint="eastAsia" w:ascii="宋体" w:hAnsi="宋体"/>
          <w:color w:val="auto"/>
          <w:sz w:val="28"/>
          <w:szCs w:val="28"/>
        </w:rPr>
        <w:t>公开</w:t>
      </w:r>
      <w:r>
        <w:rPr>
          <w:rFonts w:hint="eastAsia" w:ascii="宋体" w:hAnsi="宋体" w:cs="仿宋"/>
          <w:color w:val="auto"/>
          <w:sz w:val="30"/>
          <w:szCs w:val="30"/>
        </w:rPr>
        <w:t>招标</w:t>
      </w:r>
      <w:r>
        <w:rPr>
          <w:rFonts w:hint="eastAsia" w:ascii="宋体" w:hAnsi="宋体"/>
          <w:color w:val="auto"/>
          <w:sz w:val="28"/>
          <w:szCs w:val="28"/>
        </w:rPr>
        <w:t>的投标事宜，为本工程的委托代理人，其所签署的文件，我公司均予以承认。代理人无转委托权。</w:t>
      </w:r>
    </w:p>
    <w:p w14:paraId="53867BCE">
      <w:pPr>
        <w:tabs>
          <w:tab w:val="left" w:pos="993"/>
        </w:tabs>
        <w:ind w:firstLine="565" w:firstLineChars="202"/>
        <w:rPr>
          <w:rFonts w:ascii="宋体" w:hAnsi="宋体"/>
          <w:color w:val="auto"/>
          <w:sz w:val="28"/>
          <w:szCs w:val="28"/>
        </w:rPr>
      </w:pPr>
    </w:p>
    <w:p w14:paraId="63F03702">
      <w:pPr>
        <w:tabs>
          <w:tab w:val="left" w:pos="993"/>
        </w:tabs>
        <w:ind w:firstLine="565" w:firstLineChars="202"/>
        <w:rPr>
          <w:rFonts w:ascii="宋体" w:hAnsi="宋体"/>
          <w:color w:val="auto"/>
          <w:sz w:val="28"/>
          <w:szCs w:val="28"/>
        </w:rPr>
      </w:pPr>
      <w:r>
        <w:rPr>
          <w:rFonts w:hint="eastAsia" w:ascii="宋体" w:hAnsi="宋体"/>
          <w:color w:val="auto"/>
          <w:sz w:val="28"/>
          <w:szCs w:val="28"/>
        </w:rPr>
        <w:t xml:space="preserve">法定代表人（负责人）身份证复印件： </w:t>
      </w:r>
    </w:p>
    <w:p w14:paraId="1310ADF9">
      <w:pPr>
        <w:tabs>
          <w:tab w:val="left" w:pos="993"/>
        </w:tabs>
        <w:ind w:firstLine="565" w:firstLineChars="202"/>
        <w:rPr>
          <w:rFonts w:ascii="宋体" w:hAnsi="宋体"/>
          <w:color w:val="auto"/>
          <w:sz w:val="28"/>
          <w:szCs w:val="28"/>
        </w:rPr>
      </w:pPr>
    </w:p>
    <w:p w14:paraId="41F38861">
      <w:pPr>
        <w:tabs>
          <w:tab w:val="left" w:pos="993"/>
        </w:tabs>
        <w:ind w:firstLine="565" w:firstLineChars="202"/>
        <w:rPr>
          <w:rFonts w:ascii="宋体" w:hAnsi="宋体"/>
          <w:color w:val="auto"/>
          <w:sz w:val="28"/>
          <w:szCs w:val="28"/>
        </w:rPr>
      </w:pPr>
    </w:p>
    <w:p w14:paraId="4C338DAA">
      <w:pPr>
        <w:tabs>
          <w:tab w:val="left" w:pos="993"/>
        </w:tabs>
        <w:rPr>
          <w:rFonts w:hint="eastAsia" w:ascii="宋体" w:hAnsi="宋体"/>
          <w:color w:val="auto"/>
          <w:sz w:val="28"/>
          <w:szCs w:val="28"/>
        </w:rPr>
      </w:pPr>
    </w:p>
    <w:p w14:paraId="7F5B40B0">
      <w:pPr>
        <w:tabs>
          <w:tab w:val="left" w:pos="993"/>
        </w:tabs>
        <w:ind w:firstLine="565" w:firstLineChars="202"/>
        <w:rPr>
          <w:rFonts w:ascii="宋体" w:hAnsi="宋体"/>
          <w:color w:val="auto"/>
          <w:sz w:val="28"/>
          <w:szCs w:val="28"/>
        </w:rPr>
      </w:pPr>
      <w:r>
        <w:rPr>
          <w:rFonts w:hint="eastAsia" w:ascii="宋体" w:hAnsi="宋体"/>
          <w:color w:val="auto"/>
          <w:sz w:val="28"/>
          <w:szCs w:val="28"/>
        </w:rPr>
        <w:t>被委托人身份证复印件：</w:t>
      </w:r>
    </w:p>
    <w:p w14:paraId="13B92EB2">
      <w:pPr>
        <w:tabs>
          <w:tab w:val="left" w:pos="993"/>
        </w:tabs>
        <w:rPr>
          <w:rFonts w:ascii="宋体" w:hAnsi="宋体"/>
          <w:color w:val="auto"/>
          <w:sz w:val="28"/>
          <w:szCs w:val="28"/>
        </w:rPr>
      </w:pPr>
    </w:p>
    <w:p w14:paraId="07B6C3D0">
      <w:pPr>
        <w:tabs>
          <w:tab w:val="left" w:pos="993"/>
        </w:tabs>
        <w:rPr>
          <w:rFonts w:ascii="宋体" w:hAnsi="宋体"/>
          <w:color w:val="auto"/>
          <w:sz w:val="28"/>
          <w:szCs w:val="28"/>
        </w:rPr>
      </w:pPr>
    </w:p>
    <w:p w14:paraId="0B320999">
      <w:pPr>
        <w:tabs>
          <w:tab w:val="left" w:pos="993"/>
        </w:tabs>
        <w:rPr>
          <w:rFonts w:hint="eastAsia" w:ascii="宋体" w:hAnsi="宋体"/>
          <w:color w:val="auto"/>
          <w:sz w:val="28"/>
          <w:szCs w:val="28"/>
        </w:rPr>
      </w:pPr>
    </w:p>
    <w:p w14:paraId="2C5A903B">
      <w:pPr>
        <w:tabs>
          <w:tab w:val="left" w:pos="993"/>
        </w:tabs>
        <w:ind w:firstLine="565" w:firstLineChars="202"/>
        <w:rPr>
          <w:rFonts w:ascii="宋体" w:hAnsi="宋体"/>
          <w:color w:val="auto"/>
          <w:sz w:val="28"/>
          <w:szCs w:val="28"/>
        </w:rPr>
      </w:pPr>
      <w:r>
        <w:rPr>
          <w:rFonts w:hint="eastAsia" w:ascii="宋体" w:hAnsi="宋体"/>
          <w:color w:val="auto"/>
          <w:sz w:val="28"/>
          <w:szCs w:val="28"/>
        </w:rPr>
        <w:t>投标人（公章）：</w:t>
      </w:r>
    </w:p>
    <w:p w14:paraId="2DA522CA">
      <w:pPr>
        <w:tabs>
          <w:tab w:val="left" w:pos="993"/>
        </w:tabs>
        <w:ind w:firstLine="565" w:firstLineChars="202"/>
        <w:rPr>
          <w:rFonts w:ascii="宋体" w:hAnsi="宋体"/>
          <w:color w:val="auto"/>
          <w:sz w:val="28"/>
          <w:szCs w:val="28"/>
        </w:rPr>
      </w:pPr>
      <w:r>
        <w:rPr>
          <w:rFonts w:hint="eastAsia" w:ascii="宋体" w:hAnsi="宋体"/>
          <w:color w:val="auto"/>
          <w:sz w:val="28"/>
          <w:szCs w:val="28"/>
        </w:rPr>
        <w:t>授权人（签名或公章）：            联系方式：</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58C69737">
      <w:pPr>
        <w:tabs>
          <w:tab w:val="left" w:pos="993"/>
        </w:tabs>
        <w:ind w:firstLine="565" w:firstLineChars="202"/>
        <w:rPr>
          <w:rFonts w:ascii="宋体" w:hAnsi="宋体"/>
          <w:color w:val="auto"/>
          <w:sz w:val="28"/>
          <w:szCs w:val="28"/>
          <w:u w:val="single"/>
        </w:rPr>
      </w:pPr>
      <w:r>
        <w:rPr>
          <w:rFonts w:hint="eastAsia" w:ascii="宋体" w:hAnsi="宋体"/>
          <w:color w:val="auto"/>
          <w:sz w:val="28"/>
          <w:szCs w:val="28"/>
        </w:rPr>
        <w:t>委托代理人：                     联系方式：</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5AD15BFC">
      <w:pPr>
        <w:tabs>
          <w:tab w:val="left" w:pos="993"/>
        </w:tabs>
        <w:snapToGrid w:val="0"/>
        <w:spacing w:before="156" w:beforeLines="50"/>
        <w:ind w:firstLine="5320" w:firstLineChars="1900"/>
        <w:rPr>
          <w:rFonts w:hint="eastAsia" w:ascii="宋体" w:hAnsi="宋体"/>
          <w:color w:val="auto"/>
          <w:sz w:val="28"/>
          <w:szCs w:val="28"/>
        </w:rPr>
      </w:pPr>
      <w:r>
        <w:rPr>
          <w:rFonts w:hint="eastAsia" w:ascii="宋体" w:hAnsi="宋体"/>
          <w:color w:val="auto"/>
          <w:sz w:val="28"/>
          <w:szCs w:val="28"/>
        </w:rPr>
        <w:t>日期：      年    月    日</w:t>
      </w:r>
    </w:p>
    <w:p w14:paraId="46951557"/>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3E0B">
    <w:pPr>
      <w:pStyle w:val="3"/>
      <w:jc w:val="cente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w:t>
    </w:r>
    <w:r>
      <w:rPr>
        <w:b/>
        <w:bCs/>
      </w:rPr>
      <w:fldChar w:fldCharType="end"/>
    </w:r>
  </w:p>
  <w:p w14:paraId="2B54F1B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6E0D">
    <w:pPr>
      <w:jc w:val="center"/>
      <w:rPr>
        <w:rFonts w:ascii="楷体_GB2312" w:hAnsi="宋体" w:eastAsia="楷体_GB2312" w:cs="楷体_GB2312"/>
        <w:b/>
        <w:bCs/>
        <w:i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26CF"/>
    <w:rsid w:val="00E50685"/>
    <w:rsid w:val="02443AC4"/>
    <w:rsid w:val="037E5DCB"/>
    <w:rsid w:val="037F384C"/>
    <w:rsid w:val="038866DA"/>
    <w:rsid w:val="06580A77"/>
    <w:rsid w:val="067F41B9"/>
    <w:rsid w:val="06BF1720"/>
    <w:rsid w:val="074628FE"/>
    <w:rsid w:val="08475D24"/>
    <w:rsid w:val="08843FB8"/>
    <w:rsid w:val="09141BF4"/>
    <w:rsid w:val="09DB3BBB"/>
    <w:rsid w:val="0BEC6E1F"/>
    <w:rsid w:val="0CBA0771"/>
    <w:rsid w:val="0D23272E"/>
    <w:rsid w:val="0DAE2303"/>
    <w:rsid w:val="0DE46F59"/>
    <w:rsid w:val="0EAC0F21"/>
    <w:rsid w:val="0EB12E2A"/>
    <w:rsid w:val="0FDC2AD7"/>
    <w:rsid w:val="120A3E26"/>
    <w:rsid w:val="13083D49"/>
    <w:rsid w:val="136D14EF"/>
    <w:rsid w:val="13DB1B23"/>
    <w:rsid w:val="15C84153"/>
    <w:rsid w:val="1648769E"/>
    <w:rsid w:val="188F5B13"/>
    <w:rsid w:val="1B101B75"/>
    <w:rsid w:val="1B21400E"/>
    <w:rsid w:val="1DDC4038"/>
    <w:rsid w:val="1F390CCB"/>
    <w:rsid w:val="1F665012"/>
    <w:rsid w:val="1FCF11BE"/>
    <w:rsid w:val="2105123B"/>
    <w:rsid w:val="231C05A6"/>
    <w:rsid w:val="232F75C6"/>
    <w:rsid w:val="26492CDC"/>
    <w:rsid w:val="2702378F"/>
    <w:rsid w:val="27D43AE7"/>
    <w:rsid w:val="284B3726"/>
    <w:rsid w:val="285C4CC5"/>
    <w:rsid w:val="286658D7"/>
    <w:rsid w:val="2AFB6893"/>
    <w:rsid w:val="2B002D1A"/>
    <w:rsid w:val="2B575927"/>
    <w:rsid w:val="2C9021AC"/>
    <w:rsid w:val="2C9A2ABC"/>
    <w:rsid w:val="2E5B4C9B"/>
    <w:rsid w:val="2EEC0EF3"/>
    <w:rsid w:val="305E446B"/>
    <w:rsid w:val="30F139DA"/>
    <w:rsid w:val="32FE0237"/>
    <w:rsid w:val="34542D67"/>
    <w:rsid w:val="364A1047"/>
    <w:rsid w:val="37A44758"/>
    <w:rsid w:val="37BD5302"/>
    <w:rsid w:val="37C97B9C"/>
    <w:rsid w:val="388E2157"/>
    <w:rsid w:val="39706EC7"/>
    <w:rsid w:val="3C076F0B"/>
    <w:rsid w:val="3C2564BB"/>
    <w:rsid w:val="3C301BD0"/>
    <w:rsid w:val="3C88075E"/>
    <w:rsid w:val="3CEB2A01"/>
    <w:rsid w:val="3E37139E"/>
    <w:rsid w:val="3EFB01E2"/>
    <w:rsid w:val="3F711A08"/>
    <w:rsid w:val="3FC221AA"/>
    <w:rsid w:val="43CC7746"/>
    <w:rsid w:val="4780353B"/>
    <w:rsid w:val="48773972"/>
    <w:rsid w:val="49493CCA"/>
    <w:rsid w:val="495F006C"/>
    <w:rsid w:val="4CE51F37"/>
    <w:rsid w:val="4E776E4B"/>
    <w:rsid w:val="4E7E67D5"/>
    <w:rsid w:val="53A235C5"/>
    <w:rsid w:val="5409426E"/>
    <w:rsid w:val="5542526F"/>
    <w:rsid w:val="55A95F18"/>
    <w:rsid w:val="5841015B"/>
    <w:rsid w:val="59AB7E6A"/>
    <w:rsid w:val="5A04583D"/>
    <w:rsid w:val="5A7622F9"/>
    <w:rsid w:val="5CDE5F6B"/>
    <w:rsid w:val="5E7A120F"/>
    <w:rsid w:val="5ECA2293"/>
    <w:rsid w:val="5F9A70E8"/>
    <w:rsid w:val="5F9B4B6A"/>
    <w:rsid w:val="63C05E4E"/>
    <w:rsid w:val="64144D92"/>
    <w:rsid w:val="656D1E58"/>
    <w:rsid w:val="65CF7598"/>
    <w:rsid w:val="66075173"/>
    <w:rsid w:val="66166687"/>
    <w:rsid w:val="66672C49"/>
    <w:rsid w:val="6A5B510D"/>
    <w:rsid w:val="6A8C43C3"/>
    <w:rsid w:val="6B2E2EE7"/>
    <w:rsid w:val="6B93068D"/>
    <w:rsid w:val="6C5C00D6"/>
    <w:rsid w:val="6C621FDF"/>
    <w:rsid w:val="6F9F49B0"/>
    <w:rsid w:val="70065659"/>
    <w:rsid w:val="712325AD"/>
    <w:rsid w:val="71F44E84"/>
    <w:rsid w:val="72C41CD9"/>
    <w:rsid w:val="750414DF"/>
    <w:rsid w:val="760246AA"/>
    <w:rsid w:val="78271E31"/>
    <w:rsid w:val="78C2422D"/>
    <w:rsid w:val="7A0A1B35"/>
    <w:rsid w:val="7ABD52ED"/>
    <w:rsid w:val="7CB62EA9"/>
    <w:rsid w:val="7D875780"/>
    <w:rsid w:val="7E5725D5"/>
    <w:rsid w:val="7E6B59F3"/>
    <w:rsid w:val="7F800DBE"/>
    <w:rsid w:val="7FB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spacing w:before="340" w:after="330" w:line="578" w:lineRule="auto"/>
      <w:jc w:val="center"/>
      <w:outlineLvl w:val="0"/>
    </w:pPr>
    <w:rPr>
      <w:rFonts w:ascii="Times New Roman" w:hAnsi="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2025-03-04T00:38:00Z</dcterms:created>
  <dc:creator>Administrator</dc:creator>
  <cp:lastModifiedBy>Administrator</cp:lastModifiedBy>
  <dcterms:modified xsi:type="dcterms:W3CDTF">2025-03-31T06:32:39Z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EA1049B9B828447F952B4D0F9974A2B4</vt:lpwstr>
  </property>
</Properties>
</file>