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cs="Times New Roman"/>
          <w:b/>
          <w:color w:val="000000"/>
          <w:sz w:val="36"/>
          <w:szCs w:val="36"/>
          <w:highlight w:val="none"/>
          <w:lang w:val="en-US" w:eastAsia="zh-CN"/>
        </w:rPr>
        <w:t>高压变频系统250429</w:t>
      </w: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w:t>
      </w:r>
      <w:r>
        <w:rPr>
          <w:rFonts w:hint="eastAsia" w:ascii="仿宋_GB2312" w:eastAsia="仿宋_GB2312"/>
          <w:sz w:val="28"/>
          <w:szCs w:val="28"/>
        </w:rPr>
        <w:t>拟对</w:t>
      </w:r>
      <w:r>
        <w:rPr>
          <w:rFonts w:hint="eastAsia" w:ascii="仿宋_GB2312" w:eastAsia="仿宋_GB2312"/>
          <w:sz w:val="28"/>
          <w:szCs w:val="28"/>
          <w:highlight w:val="none"/>
          <w:u w:val="single"/>
          <w:lang w:val="en-US" w:eastAsia="zh-CN"/>
        </w:rPr>
        <w:t>高压变频系统</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w:t>
      </w:r>
      <w:r>
        <w:rPr>
          <w:rFonts w:hint="eastAsia" w:ascii="仿宋_GB2312" w:eastAsia="仿宋_GB2312"/>
          <w:sz w:val="28"/>
          <w:szCs w:val="28"/>
        </w:rPr>
        <w:t>相关事宜公告如下，欢迎符合条件的潜在投标人参加本次招标。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一、</w:t>
      </w:r>
      <w:r>
        <w:rPr>
          <w:rFonts w:hint="eastAsia" w:ascii="黑体" w:hAnsi="黑体" w:eastAsia="黑体" w:cs="Times New Roman"/>
          <w:szCs w:val="28"/>
        </w:rPr>
        <w:t>招标编号：19185225</w:t>
      </w:r>
      <w:r>
        <w:rPr>
          <w:rFonts w:hint="eastAsia" w:ascii="黑体" w:hAnsi="黑体" w:eastAsia="黑体" w:cs="Times New Roman"/>
          <w:szCs w:val="28"/>
          <w:lang w:eastAsia="zh-CN"/>
        </w:rPr>
        <w:t>04</w:t>
      </w:r>
      <w:r>
        <w:rPr>
          <w:rFonts w:hint="eastAsia" w:ascii="黑体" w:hAnsi="黑体" w:eastAsia="黑体" w:cs="Times New Roman"/>
          <w:szCs w:val="28"/>
          <w:lang w:val="en-US" w:eastAsia="zh-CN"/>
        </w:rPr>
        <w:t>2941</w:t>
      </w:r>
      <w:r>
        <w:rPr>
          <w:rFonts w:hint="eastAsia" w:ascii="黑体" w:hAnsi="黑体" w:eastAsia="黑体" w:cs="Times New Roman"/>
          <w:szCs w:val="28"/>
        </w:rPr>
        <w:t xml:space="preserve">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cs="Times New Roman"/>
          <w:szCs w:val="28"/>
          <w:lang w:val="en-US" w:eastAsia="zh-CN"/>
        </w:rPr>
        <w:t>二、招标名称：</w:t>
      </w:r>
      <w:r>
        <w:rPr>
          <w:rFonts w:hint="eastAsia" w:ascii="仿宋_GB2312" w:hAnsi="仿宋_GB2312" w:cs="仿宋_GB2312"/>
          <w:szCs w:val="28"/>
          <w:lang w:val="en-US" w:eastAsia="zh-CN"/>
        </w:rPr>
        <w:t>高压变频系统250429</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lang w:val="en-US" w:eastAsia="zh-CN"/>
        </w:rPr>
        <w:t>五、服务或交付地点：</w:t>
      </w:r>
      <w:r>
        <w:rPr>
          <w:rFonts w:hint="eastAsia" w:ascii="仿宋_GB2312" w:hAnsi="仿宋_GB2312" w:cs="仿宋_GB2312"/>
          <w:szCs w:val="28"/>
          <w:lang w:val="en-US" w:eastAsia="zh-CN"/>
        </w:rPr>
        <w:t>济南市钢城区</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二</w:t>
      </w: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投标人注册资金。注册资金</w:t>
      </w:r>
      <w:r>
        <w:rPr>
          <w:rFonts w:hint="eastAsia" w:ascii="仿宋_GB2312" w:hAnsi="仿宋_GB2312" w:cs="仿宋_GB2312"/>
          <w:b/>
          <w:bCs/>
          <w:color w:val="auto"/>
          <w:szCs w:val="28"/>
          <w:highlight w:val="none"/>
          <w:u w:val="single"/>
          <w:lang w:val="en-US" w:eastAsia="zh-CN"/>
        </w:rPr>
        <w:t>500</w:t>
      </w:r>
      <w:r>
        <w:rPr>
          <w:rFonts w:hint="eastAsia" w:ascii="仿宋_GB2312" w:hAnsi="仿宋_GB2312" w:cs="仿宋_GB2312"/>
          <w:b w:val="0"/>
          <w:bCs w:val="0"/>
          <w:szCs w:val="28"/>
          <w:lang w:val="en-US" w:eastAsia="zh-CN"/>
        </w:rPr>
        <w:t>万元人民币（含）以上。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（四）投标人须提供招标文件要求的案例，具体要求详见招标文件。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（五）投标人的财务及资信状况。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（七）招标人视情况对投标人资质、供货能力、资信等相关资料的真实性进行实质审查和实地考察，如发现虚假信息，有权作废标或取消中标资格处理，投标保证金不予返还。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（八）只有购买招标文件的投标人方可投标。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为人民币</w:t>
      </w:r>
      <w:r>
        <w:rPr>
          <w:rFonts w:hint="eastAsia" w:ascii="仿宋_GB2312" w:hAnsi="仿宋_GB2312" w:eastAsia="仿宋_GB2312" w:cs="仿宋_GB2312"/>
          <w:b w:val="0"/>
          <w:bCs/>
          <w:color w:val="FF0000"/>
          <w:sz w:val="28"/>
          <w:szCs w:val="28"/>
          <w:u w:val="single"/>
          <w:lang w:val="en-US" w:eastAsia="zh-CN"/>
        </w:rPr>
        <w:t>200</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标书费</w:t>
      </w:r>
      <w:r>
        <w:rPr>
          <w:rFonts w:hint="eastAsia" w:ascii="仿宋_GB2312" w:hAnsi="仿宋_GB2312" w:eastAsia="仿宋_GB2312" w:cs="仿宋_GB2312"/>
          <w:sz w:val="28"/>
          <w:szCs w:val="28"/>
        </w:rPr>
        <w:t>缴纳截止时间为公告结束时间。从投标人基本账户电汇或转账到招标人账户（详见“十、招标人账户信息”），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投标人交纳完标书费，自行将付款底单或截图上传至s56054@shansteelgroup.com</w:t>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val="0"/>
          <w:bCs/>
          <w:color w:val="000000"/>
          <w:sz w:val="28"/>
          <w:szCs w:val="28"/>
          <w:lang w:val="zh-CN"/>
        </w:rPr>
        <w:t>本次招标投标保证金</w:t>
      </w:r>
      <w:r>
        <w:rPr>
          <w:rFonts w:hint="eastAsia" w:ascii="仿宋_GB2312" w:hAnsi="仿宋_GB2312" w:cs="仿宋_GB2312"/>
          <w:b w:val="0"/>
          <w:bCs/>
          <w:color w:val="000000"/>
          <w:sz w:val="28"/>
          <w:szCs w:val="28"/>
          <w:lang w:val="en-US" w:eastAsia="zh-CN"/>
        </w:rPr>
        <w:t>为人民币</w:t>
      </w:r>
      <w:r>
        <w:rPr>
          <w:rFonts w:hint="eastAsia" w:ascii="仿宋_GB2312" w:hAnsi="仿宋_GB2312" w:eastAsia="仿宋_GB2312" w:cs="仿宋_GB2312"/>
          <w:b w:val="0"/>
          <w:bCs/>
          <w:color w:val="FF0000"/>
          <w:sz w:val="28"/>
          <w:szCs w:val="28"/>
          <w:u w:val="single"/>
          <w:lang w:val="en-US" w:eastAsia="zh-CN"/>
        </w:rPr>
        <w:t>0</w:t>
      </w:r>
      <w:r>
        <w:rPr>
          <w:rFonts w:hint="eastAsia" w:ascii="仿宋_GB2312" w:hAnsi="仿宋_GB2312" w:eastAsia="仿宋_GB2312" w:cs="仿宋_GB2312"/>
          <w:b w:val="0"/>
          <w:bCs/>
          <w:color w:val="000000"/>
          <w:sz w:val="28"/>
          <w:szCs w:val="28"/>
          <w:lang w:val="en-US" w:eastAsia="zh-CN"/>
        </w:rPr>
        <w:t>元</w:t>
      </w:r>
      <w:r>
        <w:rPr>
          <w:rFonts w:hint="eastAsia" w:ascii="仿宋_GB2312" w:hAnsi="仿宋_GB2312" w:eastAsia="仿宋_GB2312" w:cs="仿宋_GB2312"/>
          <w:b w:val="0"/>
          <w:bCs/>
          <w:color w:val="000000"/>
          <w:sz w:val="28"/>
          <w:szCs w:val="28"/>
          <w:lang w:val="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投标人不按须知要求投标或提供</w:t>
      </w:r>
      <w:r>
        <w:rPr>
          <w:rFonts w:hint="eastAsia" w:ascii="仿宋_GB2312" w:hAnsi="仿宋_GB2312" w:eastAsia="仿宋_GB2312" w:cs="仿宋_GB2312"/>
          <w:b/>
          <w:bCs/>
          <w:color w:val="000000"/>
          <w:kern w:val="2"/>
          <w:sz w:val="28"/>
          <w:szCs w:val="28"/>
          <w:highlight w:val="none"/>
          <w:lang w:val="en-US" w:eastAsia="zh-CN" w:bidi="ar-SA"/>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color w:val="auto"/>
          <w:szCs w:val="28"/>
          <w:u w:val="none"/>
          <w:lang w:eastAsia="zh-CN"/>
        </w:rPr>
      </w:pPr>
      <w:r>
        <w:rPr>
          <w:rFonts w:hint="eastAsia" w:ascii="仿宋_GB2312" w:hAnsi="仿宋_GB2312" w:cs="仿宋_GB2312"/>
          <w:color w:val="auto"/>
          <w:szCs w:val="28"/>
          <w:u w:val="none"/>
        </w:rPr>
        <w:t>济南市钢城区昌盛路23号办公楼</w:t>
      </w:r>
      <w:r>
        <w:rPr>
          <w:rFonts w:hint="eastAsia" w:ascii="仿宋_GB2312" w:hAnsi="仿宋_GB2312" w:cs="仿宋_GB2312"/>
          <w:color w:val="auto"/>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商务</w:t>
      </w:r>
      <w:r>
        <w:rPr>
          <w:rFonts w:hint="eastAsia" w:ascii="仿宋_GB2312" w:hAnsi="仿宋_GB2312" w:eastAsia="仿宋_GB2312" w:cs="仿宋_GB2312"/>
          <w:color w:val="000000"/>
          <w:kern w:val="0"/>
          <w:sz w:val="28"/>
          <w:szCs w:val="28"/>
        </w:rPr>
        <w:t>联系人：</w:t>
      </w:r>
      <w:r>
        <w:rPr>
          <w:rFonts w:hint="eastAsia" w:ascii="仿宋_GB2312" w:hAnsi="仿宋_GB2312" w:eastAsia="仿宋_GB2312" w:cs="仿宋_GB2312"/>
          <w:color w:val="000000"/>
          <w:kern w:val="0"/>
          <w:sz w:val="28"/>
          <w:szCs w:val="28"/>
          <w:lang w:val="en-US" w:eastAsia="zh-CN"/>
        </w:rPr>
        <w:t>马工</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sz w:val="28"/>
          <w:szCs w:val="28"/>
        </w:rPr>
        <w:t>0531</w:t>
      </w:r>
      <w:r>
        <w:rPr>
          <w:rFonts w:hint="eastAsia" w:ascii="仿宋_GB2312" w:hAnsi="仿宋_GB2312" w:eastAsia="仿宋_GB2312" w:cs="仿宋_GB2312"/>
          <w:color w:val="000000"/>
          <w:kern w:val="0"/>
          <w:sz w:val="28"/>
          <w:szCs w:val="28"/>
          <w:lang w:val="en-US" w:eastAsia="zh-CN"/>
        </w:rPr>
        <w:t>-76923289</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技术联系人</w:t>
      </w:r>
      <w:r>
        <w:rPr>
          <w:rFonts w:hint="eastAsia" w:ascii="仿宋_GB2312" w:hAnsi="仿宋_GB2312" w:eastAsia="仿宋_GB2312" w:cs="仿宋_GB2312"/>
          <w:color w:val="000000"/>
          <w:kern w:val="0"/>
          <w:sz w:val="28"/>
          <w:szCs w:val="28"/>
          <w:u w:val="none"/>
          <w:lang w:val="en-US" w:eastAsia="zh-CN"/>
        </w:rPr>
        <w:t>：张工</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lang w:eastAsia="zh-CN"/>
        </w:rPr>
        <w:t>联系方式：</w:t>
      </w:r>
      <w:r>
        <w:rPr>
          <w:rFonts w:hint="eastAsia" w:ascii="仿宋_GB2312" w:hAnsi="仿宋_GB2312" w:eastAsia="仿宋_GB2312" w:cs="仿宋_GB2312"/>
          <w:color w:val="000000"/>
          <w:kern w:val="0"/>
          <w:sz w:val="28"/>
          <w:szCs w:val="28"/>
          <w:u w:val="none"/>
          <w:lang w:val="en-US" w:eastAsia="zh-CN"/>
        </w:rPr>
        <w:t>13696343157</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招标联系人：鲍工 </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lang w:val="en-US" w:eastAsia="zh-CN"/>
        </w:rPr>
        <w:t>联系电话：</w:t>
      </w:r>
      <w:r>
        <w:rPr>
          <w:rFonts w:hint="eastAsia" w:ascii="仿宋_GB2312" w:hAnsi="仿宋_GB2312" w:eastAsia="仿宋_GB2312" w:cs="仿宋_GB2312"/>
          <w:sz w:val="28"/>
          <w:szCs w:val="28"/>
        </w:rPr>
        <w:t>0531-</w:t>
      </w:r>
      <w:r>
        <w:rPr>
          <w:rFonts w:hint="eastAsia" w:ascii="仿宋_GB2312" w:hAnsi="仿宋_GB2312" w:eastAsia="仿宋_GB2312" w:cs="仿宋_GB2312"/>
          <w:sz w:val="28"/>
          <w:szCs w:val="28"/>
          <w:lang w:val="en-US" w:eastAsia="zh-CN"/>
        </w:rPr>
        <w:t>76923296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lang w:val="zh-CN" w:eastAsia="zh-CN"/>
        </w:rPr>
        <w:t>s56054@shansteelgroup.com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yellow"/>
          <w:lang w:val="zh-CN"/>
        </w:rPr>
      </w:pPr>
      <w:r>
        <w:rPr>
          <w:rFonts w:hint="eastAsia" w:ascii="仿宋_GB2312" w:hAnsi="仿宋_GB2312" w:eastAsia="仿宋_GB2312" w:cs="仿宋_GB2312"/>
          <w:sz w:val="28"/>
          <w:szCs w:val="28"/>
        </w:rPr>
        <w:t>联系地址：山东省济南市钢城区昌盛路23号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2.投标人认为书面异议处理结果有失公允、需向纪委反馈的，在反馈前须明确该事项已提出异议，未提出异议的不予受理。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fldChar w:fldCharType="begin"/>
      </w:r>
      <w:r>
        <w:rPr>
          <w:rFonts w:ascii="仿宋_GB2312" w:hAnsi="仿宋_GB2312" w:eastAsia="仿宋_GB2312" w:cs="仿宋_GB2312"/>
          <w:sz w:val="28"/>
          <w:szCs w:val="28"/>
          <w:highlight w:val="none"/>
        </w:rPr>
        <w:instrText xml:space="preserve">HYPERLINK "mailto:shanxinjiwei@shansteelgroup.com"</w:instrText>
      </w:r>
      <w:r>
        <w:rPr>
          <w:rFonts w:ascii="仿宋_GB2312" w:hAnsi="仿宋_GB2312" w:eastAsia="仿宋_GB2312" w:cs="仿宋_GB2312"/>
          <w:sz w:val="28"/>
          <w:szCs w:val="28"/>
          <w:highlight w:val="none"/>
        </w:rPr>
        <w:fldChar w:fldCharType="separate"/>
      </w:r>
      <w:r>
        <w:rPr>
          <w:rFonts w:ascii="仿宋_GB2312" w:hAnsi="仿宋_GB2312" w:eastAsia="仿宋_GB2312" w:cs="仿宋_GB2312"/>
          <w:sz w:val="28"/>
          <w:szCs w:val="28"/>
          <w:highlight w:val="none"/>
        </w:rPr>
        <w:t>shanxinjiwei@shansteelgroup.com</w:t>
      </w:r>
      <w:r>
        <w:rPr>
          <w:rFonts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5</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6</w:t>
      </w:r>
      <w:bookmarkStart w:id="0" w:name="_GoBack"/>
      <w:bookmarkEnd w:id="0"/>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BBF"/>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44EDC"/>
    <w:rsid w:val="034E6805"/>
    <w:rsid w:val="038753D5"/>
    <w:rsid w:val="03B51042"/>
    <w:rsid w:val="03BD7B49"/>
    <w:rsid w:val="03D16498"/>
    <w:rsid w:val="03DA3714"/>
    <w:rsid w:val="03F156C2"/>
    <w:rsid w:val="03F16532"/>
    <w:rsid w:val="03F7618F"/>
    <w:rsid w:val="03FE419A"/>
    <w:rsid w:val="04111040"/>
    <w:rsid w:val="04177193"/>
    <w:rsid w:val="044C129E"/>
    <w:rsid w:val="045F18BD"/>
    <w:rsid w:val="04643DB1"/>
    <w:rsid w:val="04852E6D"/>
    <w:rsid w:val="049225C5"/>
    <w:rsid w:val="04B47443"/>
    <w:rsid w:val="04D50A9D"/>
    <w:rsid w:val="04E7766F"/>
    <w:rsid w:val="053B2A87"/>
    <w:rsid w:val="05573613"/>
    <w:rsid w:val="05623DBF"/>
    <w:rsid w:val="05BF0F98"/>
    <w:rsid w:val="05EE15A6"/>
    <w:rsid w:val="05FF1447"/>
    <w:rsid w:val="06163087"/>
    <w:rsid w:val="064D2CFA"/>
    <w:rsid w:val="06554DFB"/>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C047E1"/>
    <w:rsid w:val="09D10140"/>
    <w:rsid w:val="09D71D01"/>
    <w:rsid w:val="09DC0846"/>
    <w:rsid w:val="0A0C24FF"/>
    <w:rsid w:val="0A12586F"/>
    <w:rsid w:val="0A2C39C3"/>
    <w:rsid w:val="0A4F72C9"/>
    <w:rsid w:val="0A65454D"/>
    <w:rsid w:val="0A6F69EA"/>
    <w:rsid w:val="0A9B747D"/>
    <w:rsid w:val="0AA42272"/>
    <w:rsid w:val="0B01369C"/>
    <w:rsid w:val="0B0D43A9"/>
    <w:rsid w:val="0B1511A8"/>
    <w:rsid w:val="0B3D79D1"/>
    <w:rsid w:val="0B4D79EA"/>
    <w:rsid w:val="0B510877"/>
    <w:rsid w:val="0B593F3D"/>
    <w:rsid w:val="0B824A1B"/>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864747"/>
    <w:rsid w:val="0D9F3200"/>
    <w:rsid w:val="0DCE4D80"/>
    <w:rsid w:val="0DE61421"/>
    <w:rsid w:val="0DF06200"/>
    <w:rsid w:val="0E175D32"/>
    <w:rsid w:val="0E340919"/>
    <w:rsid w:val="0E474A9B"/>
    <w:rsid w:val="0E5F1B88"/>
    <w:rsid w:val="0E6A0D8B"/>
    <w:rsid w:val="0EA73EC0"/>
    <w:rsid w:val="0ECC1455"/>
    <w:rsid w:val="0ECC1935"/>
    <w:rsid w:val="0ED37C49"/>
    <w:rsid w:val="0EFC68D7"/>
    <w:rsid w:val="0F043EA4"/>
    <w:rsid w:val="0F1663EA"/>
    <w:rsid w:val="0F2B45BA"/>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C95786"/>
    <w:rsid w:val="15E47979"/>
    <w:rsid w:val="15FD62B1"/>
    <w:rsid w:val="15FE25E1"/>
    <w:rsid w:val="161D0540"/>
    <w:rsid w:val="167171ED"/>
    <w:rsid w:val="16900916"/>
    <w:rsid w:val="16B53911"/>
    <w:rsid w:val="16C005E1"/>
    <w:rsid w:val="16CA51A7"/>
    <w:rsid w:val="16D8221C"/>
    <w:rsid w:val="16E51D18"/>
    <w:rsid w:val="16F41D35"/>
    <w:rsid w:val="16F953A7"/>
    <w:rsid w:val="16FA5C33"/>
    <w:rsid w:val="1724036F"/>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95124A"/>
    <w:rsid w:val="18A0619F"/>
    <w:rsid w:val="18BB7661"/>
    <w:rsid w:val="1918506F"/>
    <w:rsid w:val="192A2571"/>
    <w:rsid w:val="19C67F05"/>
    <w:rsid w:val="19FE146C"/>
    <w:rsid w:val="1A0A4BD1"/>
    <w:rsid w:val="1A0F674F"/>
    <w:rsid w:val="1A2051DA"/>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52E58"/>
    <w:rsid w:val="1BB65F0E"/>
    <w:rsid w:val="1BD65A66"/>
    <w:rsid w:val="1BF66301"/>
    <w:rsid w:val="1C1449DC"/>
    <w:rsid w:val="1C280A7E"/>
    <w:rsid w:val="1C3B1A50"/>
    <w:rsid w:val="1C5F295B"/>
    <w:rsid w:val="1C683CBC"/>
    <w:rsid w:val="1C707B60"/>
    <w:rsid w:val="1CB144BF"/>
    <w:rsid w:val="1CB92D5E"/>
    <w:rsid w:val="1CCB0827"/>
    <w:rsid w:val="1CD708E0"/>
    <w:rsid w:val="1CE21177"/>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F06B3"/>
    <w:rsid w:val="1E90503E"/>
    <w:rsid w:val="1E93086C"/>
    <w:rsid w:val="1E946D0A"/>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EF1EDD"/>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423C0B"/>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756F7"/>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233AEB"/>
    <w:rsid w:val="304F551B"/>
    <w:rsid w:val="30566C6E"/>
    <w:rsid w:val="3062191D"/>
    <w:rsid w:val="30A35E59"/>
    <w:rsid w:val="30BA6D84"/>
    <w:rsid w:val="30BE6CA0"/>
    <w:rsid w:val="30DA5198"/>
    <w:rsid w:val="31241449"/>
    <w:rsid w:val="31557852"/>
    <w:rsid w:val="31695E76"/>
    <w:rsid w:val="317150B8"/>
    <w:rsid w:val="319C442D"/>
    <w:rsid w:val="31B03674"/>
    <w:rsid w:val="31CC178E"/>
    <w:rsid w:val="31DC1059"/>
    <w:rsid w:val="31F1083D"/>
    <w:rsid w:val="320602CF"/>
    <w:rsid w:val="321369AB"/>
    <w:rsid w:val="321C4307"/>
    <w:rsid w:val="323570FC"/>
    <w:rsid w:val="32422A6A"/>
    <w:rsid w:val="32724B1A"/>
    <w:rsid w:val="32823489"/>
    <w:rsid w:val="328B4BC3"/>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7904"/>
    <w:rsid w:val="35FD3690"/>
    <w:rsid w:val="36117223"/>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05BE1"/>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1338E"/>
    <w:rsid w:val="396726E8"/>
    <w:rsid w:val="39712C7F"/>
    <w:rsid w:val="39875BEC"/>
    <w:rsid w:val="398E7D3B"/>
    <w:rsid w:val="39B74929"/>
    <w:rsid w:val="39D77B70"/>
    <w:rsid w:val="39EB3FA5"/>
    <w:rsid w:val="39EE6B39"/>
    <w:rsid w:val="39F80811"/>
    <w:rsid w:val="39FB7110"/>
    <w:rsid w:val="3A0A5B8D"/>
    <w:rsid w:val="3A4B7AEF"/>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96E73"/>
    <w:rsid w:val="3D7E2944"/>
    <w:rsid w:val="3D9C4A0C"/>
    <w:rsid w:val="3D9F30A6"/>
    <w:rsid w:val="3DCB240B"/>
    <w:rsid w:val="3E0972C6"/>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517D5"/>
    <w:rsid w:val="3FDD4F4E"/>
    <w:rsid w:val="3FE47C11"/>
    <w:rsid w:val="40301665"/>
    <w:rsid w:val="406A5CDD"/>
    <w:rsid w:val="408C73DD"/>
    <w:rsid w:val="40964EBF"/>
    <w:rsid w:val="409B6FD4"/>
    <w:rsid w:val="40D7128C"/>
    <w:rsid w:val="40E40CC4"/>
    <w:rsid w:val="40FA4C34"/>
    <w:rsid w:val="411122C2"/>
    <w:rsid w:val="41131112"/>
    <w:rsid w:val="413471D3"/>
    <w:rsid w:val="41371D0B"/>
    <w:rsid w:val="413A5454"/>
    <w:rsid w:val="41465100"/>
    <w:rsid w:val="414C42D0"/>
    <w:rsid w:val="4171172F"/>
    <w:rsid w:val="41791D50"/>
    <w:rsid w:val="41C74CDE"/>
    <w:rsid w:val="41DA1C2E"/>
    <w:rsid w:val="41EC3153"/>
    <w:rsid w:val="41F511C8"/>
    <w:rsid w:val="41F777E0"/>
    <w:rsid w:val="41FC3A70"/>
    <w:rsid w:val="42120C28"/>
    <w:rsid w:val="42231410"/>
    <w:rsid w:val="423A21BD"/>
    <w:rsid w:val="42484E7C"/>
    <w:rsid w:val="42795C03"/>
    <w:rsid w:val="42944FD3"/>
    <w:rsid w:val="42A02EE3"/>
    <w:rsid w:val="42E129EB"/>
    <w:rsid w:val="42E30189"/>
    <w:rsid w:val="42EA6FF2"/>
    <w:rsid w:val="430E7245"/>
    <w:rsid w:val="43140F23"/>
    <w:rsid w:val="43672D9B"/>
    <w:rsid w:val="43925B31"/>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B1576"/>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2D275C"/>
    <w:rsid w:val="4C486F63"/>
    <w:rsid w:val="4C496836"/>
    <w:rsid w:val="4C544BC7"/>
    <w:rsid w:val="4C580922"/>
    <w:rsid w:val="4C762608"/>
    <w:rsid w:val="4C8D23BE"/>
    <w:rsid w:val="4CEE7E98"/>
    <w:rsid w:val="4D053696"/>
    <w:rsid w:val="4D09267F"/>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562C"/>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04444"/>
    <w:rsid w:val="52433D04"/>
    <w:rsid w:val="524676D5"/>
    <w:rsid w:val="52552958"/>
    <w:rsid w:val="528E6BD3"/>
    <w:rsid w:val="529C2AAB"/>
    <w:rsid w:val="52AF5715"/>
    <w:rsid w:val="52BA18F3"/>
    <w:rsid w:val="52CB49C9"/>
    <w:rsid w:val="52D76D02"/>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5205F0"/>
    <w:rsid w:val="5A735AF1"/>
    <w:rsid w:val="5A817D63"/>
    <w:rsid w:val="5A8F35FA"/>
    <w:rsid w:val="5ACD71B7"/>
    <w:rsid w:val="5AD37567"/>
    <w:rsid w:val="5AD572C9"/>
    <w:rsid w:val="5AD83D96"/>
    <w:rsid w:val="5AF0398A"/>
    <w:rsid w:val="5B08587D"/>
    <w:rsid w:val="5B09405B"/>
    <w:rsid w:val="5B0F7AFC"/>
    <w:rsid w:val="5B120F4A"/>
    <w:rsid w:val="5B1C250F"/>
    <w:rsid w:val="5B2025E3"/>
    <w:rsid w:val="5B2F731B"/>
    <w:rsid w:val="5B5B520B"/>
    <w:rsid w:val="5B67142B"/>
    <w:rsid w:val="5B6768D1"/>
    <w:rsid w:val="5B6777A7"/>
    <w:rsid w:val="5B784599"/>
    <w:rsid w:val="5B78528E"/>
    <w:rsid w:val="5BC85F29"/>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4D410C"/>
    <w:rsid w:val="5D5268C6"/>
    <w:rsid w:val="5D5D0D0A"/>
    <w:rsid w:val="5D877EF5"/>
    <w:rsid w:val="5DAB167E"/>
    <w:rsid w:val="5DAF1A71"/>
    <w:rsid w:val="5DC85409"/>
    <w:rsid w:val="5E24149B"/>
    <w:rsid w:val="5E3E01D8"/>
    <w:rsid w:val="5E411185"/>
    <w:rsid w:val="5E511105"/>
    <w:rsid w:val="5E636DFE"/>
    <w:rsid w:val="5E731D75"/>
    <w:rsid w:val="5E996241"/>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8C2A1B"/>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7F5D0D"/>
    <w:rsid w:val="668B62D5"/>
    <w:rsid w:val="669112DF"/>
    <w:rsid w:val="66A5299B"/>
    <w:rsid w:val="66BC1D55"/>
    <w:rsid w:val="66D11ECA"/>
    <w:rsid w:val="670C68BA"/>
    <w:rsid w:val="67154822"/>
    <w:rsid w:val="673A0EF8"/>
    <w:rsid w:val="6762573A"/>
    <w:rsid w:val="676B42A5"/>
    <w:rsid w:val="678A0511"/>
    <w:rsid w:val="678F1525"/>
    <w:rsid w:val="67972778"/>
    <w:rsid w:val="67A617A1"/>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A41B8C"/>
    <w:rsid w:val="6BB5104D"/>
    <w:rsid w:val="6BBE18F9"/>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FC53A8"/>
    <w:rsid w:val="6D005475"/>
    <w:rsid w:val="6D093DF7"/>
    <w:rsid w:val="6D1538B8"/>
    <w:rsid w:val="6D23057A"/>
    <w:rsid w:val="6D24759E"/>
    <w:rsid w:val="6D3E50A2"/>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C86313"/>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AA1667"/>
    <w:rsid w:val="76CC767B"/>
    <w:rsid w:val="76D92B34"/>
    <w:rsid w:val="76EB5577"/>
    <w:rsid w:val="7702359E"/>
    <w:rsid w:val="771E3B7D"/>
    <w:rsid w:val="77276275"/>
    <w:rsid w:val="773C42A4"/>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A4A20"/>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0</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臧元国</cp:lastModifiedBy>
  <dcterms:modified xsi:type="dcterms:W3CDTF">2025-05-03T00:19:53Z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984F3339084D49EBA1F7C9A7D817FF75</vt:lpwstr>
  </property>
</Properties>
</file>