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lang w:val="en-US" w:eastAsia="zh-CN"/>
        </w:rPr>
        <w:t>手电筒等劳保护品</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 xml:space="preserve">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LED手电筒等劳保护品ZG2506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bookmarkStart w:id="0" w:name="_GoBack"/>
            <w:r>
              <w:rPr>
                <w:rFonts w:hint="eastAsia" w:ascii="微软雅黑" w:hAnsi="微软雅黑" w:eastAsia="微软雅黑" w:cs="微软雅黑"/>
                <w:sz w:val="18"/>
                <w:szCs w:val="18"/>
                <w:lang w:val="en-US" w:eastAsia="zh-CN"/>
              </w:rPr>
              <w:t>19185225070006</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sz w:val="18"/>
                <w:szCs w:val="18"/>
                <w:lang w:val="en-US" w:eastAsia="zh-CN"/>
              </w:rPr>
              <w:t>LED手电筒等，详</w:t>
            </w:r>
            <w:r>
              <w:rPr>
                <w:rFonts w:hint="eastAsia" w:ascii="微软雅黑" w:hAnsi="微软雅黑" w:eastAsia="微软雅黑" w:cs="微软雅黑"/>
                <w:i w:val="0"/>
                <w:iCs w:val="0"/>
                <w:color w:val="000000"/>
                <w:kern w:val="0"/>
                <w:sz w:val="18"/>
                <w:szCs w:val="18"/>
                <w:u w:val="none"/>
                <w:lang w:val="en-US" w:eastAsia="zh-CN" w:bidi="ar"/>
              </w:rPr>
              <w:t>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 xml:space="preserve">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商务联系人：孙立伟；联系方式：0531-67606239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技术联系人：邢工：联系方式：13696348009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联系地址：济南市高新区新区舜泰广场4号楼7楼招标室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1407B"/>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4925FF"/>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36382"/>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2025-07-01T08:13:03Z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D742CBCF53344B2F90C773C1361F2396</vt:lpwstr>
  </property>
</Properties>
</file>