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yellow"/>
          <w:u w:val="single"/>
        </w:rPr>
        <w:t xml:space="preserve">运营管理系统基础平台250814 </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8</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18</w:t>
      </w:r>
      <w:bookmarkStart w:id="0" w:name="_GoBack"/>
      <w:bookmarkEnd w:id="0"/>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eastAsia="zh-CN"/>
              </w:rPr>
            </w:pPr>
            <w:r>
              <w:rPr>
                <w:rFonts w:hint="default" w:ascii="微软雅黑" w:hAnsi="微软雅黑" w:eastAsia="微软雅黑" w:cs="微软雅黑"/>
                <w:color w:val="000000"/>
                <w:sz w:val="18"/>
                <w:szCs w:val="18"/>
                <w:highlight w:val="yellow"/>
                <w:u w:val="single"/>
              </w:rPr>
              <w:t>运营管理系统基础平台250814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yellow"/>
                <w:u w:val="none"/>
                <w:lang w:bidi="ar"/>
              </w:rPr>
              <w:t>19185225080699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default" w:ascii="微软雅黑" w:hAnsi="微软雅黑" w:eastAsia="微软雅黑" w:cs="微软雅黑"/>
                <w:color w:val="000000"/>
                <w:sz w:val="18"/>
                <w:szCs w:val="18"/>
                <w:highlight w:val="yellow"/>
                <w:u w:val="single"/>
              </w:rPr>
              <w:t>运营管理系统基础平台</w:t>
            </w:r>
            <w:r>
              <w:rPr>
                <w:rFonts w:hint="eastAsia" w:ascii="微软雅黑" w:hAnsi="微软雅黑" w:eastAsia="微软雅黑" w:cs="微软雅黑"/>
                <w:color w:val="000000"/>
                <w:sz w:val="18"/>
                <w:szCs w:val="18"/>
                <w:highlight w:val="yellow"/>
                <w:u w:val="single"/>
                <w:lang w:eastAsia="zh-CN"/>
              </w:rPr>
              <w:t>，</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yellow"/>
                <w:lang w:val="en-US" w:eastAsia="zh-CN"/>
              </w:rPr>
              <w:t>【√】</w:t>
            </w:r>
            <w:r>
              <w:rPr>
                <w:rFonts w:hint="eastAsia" w:ascii="微软雅黑" w:hAnsi="微软雅黑" w:eastAsia="微软雅黑" w:cs="微软雅黑"/>
                <w:sz w:val="18"/>
                <w:szCs w:val="18"/>
                <w:highlight w:val="yellow"/>
              </w:rPr>
              <w:t>提供近</w:t>
            </w:r>
            <w:r>
              <w:rPr>
                <w:rFonts w:hint="eastAsia" w:ascii="微软雅黑" w:hAnsi="微软雅黑" w:eastAsia="微软雅黑" w:cs="微软雅黑"/>
                <w:sz w:val="18"/>
                <w:szCs w:val="18"/>
                <w:highlight w:val="yellow"/>
                <w:lang w:val="en-US" w:eastAsia="zh-CN"/>
              </w:rPr>
              <w:t>5</w:t>
            </w:r>
            <w:r>
              <w:rPr>
                <w:rFonts w:hint="eastAsia" w:ascii="微软雅黑" w:hAnsi="微软雅黑" w:eastAsia="微软雅黑" w:cs="微软雅黑"/>
                <w:sz w:val="18"/>
                <w:szCs w:val="18"/>
                <w:highlight w:val="yellow"/>
              </w:rPr>
              <w:t>年内（20</w:t>
            </w:r>
            <w:r>
              <w:rPr>
                <w:rFonts w:hint="eastAsia" w:ascii="微软雅黑" w:hAnsi="微软雅黑" w:eastAsia="微软雅黑" w:cs="微软雅黑"/>
                <w:sz w:val="18"/>
                <w:szCs w:val="18"/>
                <w:highlight w:val="yellow"/>
                <w:lang w:val="en-US" w:eastAsia="zh-CN"/>
              </w:rPr>
              <w:t>20</w:t>
            </w:r>
            <w:r>
              <w:rPr>
                <w:rFonts w:hint="eastAsia" w:ascii="微软雅黑" w:hAnsi="微软雅黑" w:eastAsia="微软雅黑" w:cs="微软雅黑"/>
                <w:sz w:val="18"/>
                <w:szCs w:val="18"/>
                <w:highlight w:val="yellow"/>
              </w:rPr>
              <w:t>年</w:t>
            </w:r>
            <w:r>
              <w:rPr>
                <w:rFonts w:hint="eastAsia" w:ascii="微软雅黑" w:hAnsi="微软雅黑" w:eastAsia="微软雅黑" w:cs="微软雅黑"/>
                <w:sz w:val="18"/>
                <w:szCs w:val="18"/>
                <w:highlight w:val="yellow"/>
                <w:lang w:val="en-US" w:eastAsia="zh-CN"/>
              </w:rPr>
              <w:t>8</w:t>
            </w:r>
            <w:r>
              <w:rPr>
                <w:rFonts w:hint="eastAsia" w:ascii="微软雅黑" w:hAnsi="微软雅黑" w:eastAsia="微软雅黑" w:cs="微软雅黑"/>
                <w:sz w:val="18"/>
                <w:szCs w:val="18"/>
                <w:highlight w:val="yellow"/>
              </w:rPr>
              <w:t>月1日以来）至少有一</w:t>
            </w:r>
            <w:r>
              <w:rPr>
                <w:rFonts w:hint="eastAsia" w:ascii="微软雅黑" w:hAnsi="微软雅黑" w:eastAsia="微软雅黑" w:cs="微软雅黑"/>
                <w:sz w:val="18"/>
                <w:szCs w:val="18"/>
                <w:highlight w:val="yellow"/>
                <w:lang w:val="en-US" w:eastAsia="zh-CN"/>
              </w:rPr>
              <w:t>份2</w:t>
            </w:r>
            <w:r>
              <w:rPr>
                <w:rFonts w:hint="eastAsia" w:ascii="微软雅黑" w:hAnsi="微软雅黑" w:eastAsia="微软雅黑" w:cs="微软雅黑"/>
                <w:sz w:val="18"/>
                <w:szCs w:val="18"/>
                <w:highlight w:val="yellow"/>
              </w:rPr>
              <w:t>00万元以上的相同</w:t>
            </w:r>
            <w:r>
              <w:rPr>
                <w:rFonts w:hint="eastAsia" w:ascii="微软雅黑" w:hAnsi="微软雅黑" w:eastAsia="微软雅黑" w:cs="微软雅黑"/>
                <w:sz w:val="18"/>
                <w:szCs w:val="18"/>
                <w:highlight w:val="yellow"/>
                <w:lang w:val="en-US" w:eastAsia="zh-CN"/>
              </w:rPr>
              <w:t>或相似</w:t>
            </w:r>
            <w:r>
              <w:rPr>
                <w:rFonts w:hint="eastAsia" w:ascii="微软雅黑" w:hAnsi="微软雅黑" w:eastAsia="微软雅黑" w:cs="微软雅黑"/>
                <w:sz w:val="18"/>
                <w:szCs w:val="18"/>
                <w:highlight w:val="yellow"/>
              </w:rPr>
              <w:t>类型的合同</w:t>
            </w:r>
            <w:r>
              <w:rPr>
                <w:rFonts w:hint="eastAsia" w:ascii="微软雅黑" w:hAnsi="微软雅黑" w:eastAsia="微软雅黑" w:cs="微软雅黑"/>
                <w:sz w:val="18"/>
                <w:szCs w:val="18"/>
                <w:highlight w:val="yellow"/>
                <w:lang w:val="en-US" w:eastAsia="zh-CN"/>
              </w:rPr>
              <w:t>业绩</w:t>
            </w:r>
            <w:r>
              <w:rPr>
                <w:rFonts w:hint="eastAsia" w:ascii="微软雅黑" w:hAnsi="微软雅黑" w:eastAsia="微软雅黑" w:cs="微软雅黑"/>
                <w:sz w:val="18"/>
                <w:szCs w:val="18"/>
                <w:highlight w:val="yellow"/>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yellow"/>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500</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yellow"/>
                <w:lang w:val="en-US" w:eastAsia="zh-CN"/>
              </w:rPr>
              <w:t>【</w:t>
            </w:r>
            <w:r>
              <w:rPr>
                <w:rFonts w:hint="default" w:ascii="Arial" w:hAnsi="Arial" w:eastAsia="微软雅黑" w:cs="Arial"/>
                <w:sz w:val="18"/>
                <w:szCs w:val="18"/>
                <w:highlight w:val="yellow"/>
                <w:lang w:val="en-US" w:eastAsia="zh-CN"/>
              </w:rPr>
              <w:t>√</w:t>
            </w:r>
            <w:r>
              <w:rPr>
                <w:rFonts w:hint="eastAsia" w:ascii="微软雅黑" w:hAnsi="微软雅黑" w:eastAsia="微软雅黑" w:cs="微软雅黑"/>
                <w:sz w:val="18"/>
                <w:szCs w:val="18"/>
                <w:highlight w:val="yellow"/>
                <w:lang w:val="en-US" w:eastAsia="zh-CN"/>
              </w:rPr>
              <w:t>】投标保证金</w:t>
            </w:r>
            <w:r>
              <w:rPr>
                <w:rFonts w:hint="eastAsia" w:ascii="微软雅黑" w:hAnsi="微软雅黑" w:eastAsia="微软雅黑" w:cs="微软雅黑"/>
                <w:i w:val="0"/>
                <w:iCs w:val="0"/>
                <w:color w:val="000000"/>
                <w:kern w:val="0"/>
                <w:sz w:val="18"/>
                <w:szCs w:val="18"/>
                <w:highlight w:val="yellow"/>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yellow"/>
                <w:u w:val="single"/>
                <w:lang w:val="en-US" w:eastAsia="zh-CN" w:bidi="ar"/>
              </w:rPr>
              <w:t xml:space="preserve">50000 </w:t>
            </w:r>
            <w:r>
              <w:rPr>
                <w:rFonts w:hint="eastAsia" w:ascii="微软雅黑" w:hAnsi="微软雅黑" w:eastAsia="微软雅黑" w:cs="微软雅黑"/>
                <w:i w:val="0"/>
                <w:iCs w:val="0"/>
                <w:color w:val="000000"/>
                <w:kern w:val="0"/>
                <w:sz w:val="18"/>
                <w:szCs w:val="18"/>
                <w:highlight w:val="yellow"/>
                <w:u w:val="none"/>
                <w:lang w:val="en-US" w:eastAsia="zh-CN" w:bidi="ar"/>
              </w:rPr>
              <w:t>元</w:t>
            </w:r>
            <w:r>
              <w:rPr>
                <w:rFonts w:hint="eastAsia" w:ascii="微软雅黑" w:hAnsi="微软雅黑" w:eastAsia="微软雅黑" w:cs="微软雅黑"/>
                <w:i w:val="0"/>
                <w:iCs w:val="0"/>
                <w:color w:val="FF0000"/>
                <w:kern w:val="0"/>
                <w:sz w:val="18"/>
                <w:szCs w:val="18"/>
                <w:highlight w:val="yellow"/>
                <w:u w:val="none"/>
                <w:lang w:val="en-US" w:eastAsia="zh-CN" w:bidi="ar"/>
              </w:rPr>
              <w:t>（提供银行保函证明即可。）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商务联系人：楼工；联系方式：15169031817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yellow"/>
                <w:lang w:val="en-US" w:eastAsia="zh-CN"/>
              </w:rPr>
              <w:t>技术联系人：魏工：联系方式：18366126971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9B3"/>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1D4AC4"/>
    <w:rsid w:val="053B2A87"/>
    <w:rsid w:val="05573613"/>
    <w:rsid w:val="05623DBF"/>
    <w:rsid w:val="05854E9B"/>
    <w:rsid w:val="05BF0F98"/>
    <w:rsid w:val="05FF1447"/>
    <w:rsid w:val="06163087"/>
    <w:rsid w:val="064D2CFA"/>
    <w:rsid w:val="065A2DB0"/>
    <w:rsid w:val="066E6804"/>
    <w:rsid w:val="06812205"/>
    <w:rsid w:val="068316D5"/>
    <w:rsid w:val="0690102A"/>
    <w:rsid w:val="069B40A6"/>
    <w:rsid w:val="06EE18CD"/>
    <w:rsid w:val="071C5713"/>
    <w:rsid w:val="074F310D"/>
    <w:rsid w:val="07586562"/>
    <w:rsid w:val="0763068C"/>
    <w:rsid w:val="0765501D"/>
    <w:rsid w:val="07734C10"/>
    <w:rsid w:val="077505FB"/>
    <w:rsid w:val="077C5356"/>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652392"/>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DB2216"/>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4A3180"/>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31383"/>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AD0556"/>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B5CB2"/>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BBC0B33"/>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33823"/>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E90213"/>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77019"/>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DF5065"/>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B94ED8"/>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9E25D9"/>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32B81"/>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345B6"/>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34747"/>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63DAB"/>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8677EE"/>
    <w:rsid w:val="79A8211B"/>
    <w:rsid w:val="79C87103"/>
    <w:rsid w:val="79DE1C3E"/>
    <w:rsid w:val="79DE25B5"/>
    <w:rsid w:val="79F16E83"/>
    <w:rsid w:val="7A5101BC"/>
    <w:rsid w:val="7A684E54"/>
    <w:rsid w:val="7A696F0D"/>
    <w:rsid w:val="7A912EC5"/>
    <w:rsid w:val="7A9A30C7"/>
    <w:rsid w:val="7A9B7686"/>
    <w:rsid w:val="7AA35C2F"/>
    <w:rsid w:val="7AA421C5"/>
    <w:rsid w:val="7ABD7A6B"/>
    <w:rsid w:val="7ADD0F0E"/>
    <w:rsid w:val="7AF2255C"/>
    <w:rsid w:val="7AF64CF3"/>
    <w:rsid w:val="7AF763CB"/>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00DBE"/>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14</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2025-08-18T10:12:55Z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ies>
</file>