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山信软件热电偶外套管251117采购项目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山信软件热电偶外套管251117采购项目。</w:t>
      </w:r>
    </w:p>
    <w:p w14:paraId="1023FC00">
      <w:pPr>
        <w:widowControl/>
        <w:spacing w:line="360" w:lineRule="auto"/>
        <w:ind w:firstLine="482" w:firstLineChars="200"/>
        <w:outlineLvl w:val="1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平台招标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19185225111792</w:t>
      </w:r>
    </w:p>
    <w:p w14:paraId="53B04086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采购</w:t>
      </w:r>
      <w:r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u w:val="none"/>
          <w:lang w:val="en-US" w:eastAsia="zh-CN"/>
        </w:rPr>
        <w:t>项目编号：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none"/>
          <w:lang w:val="en-US" w:eastAsia="zh-CN"/>
        </w:rPr>
        <w:t>QLGZ-XJCG-2025163</w:t>
      </w:r>
    </w:p>
    <w:p w14:paraId="60EA33C7">
      <w:pPr>
        <w:widowControl/>
        <w:spacing w:line="360" w:lineRule="auto"/>
        <w:ind w:firstLine="482" w:firstLineChars="200"/>
        <w:outlineLvl w:val="1"/>
        <w:rPr>
          <w:rFonts w:hint="default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pPr w:leftFromText="180" w:rightFromText="180" w:vertAnchor="text" w:horzAnchor="page" w:tblpXSpec="center" w:tblpY="462"/>
        <w:tblOverlap w:val="never"/>
        <w:tblW w:w="558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1274"/>
        <w:gridCol w:w="1815"/>
        <w:gridCol w:w="735"/>
        <w:gridCol w:w="915"/>
        <w:gridCol w:w="1290"/>
        <w:gridCol w:w="1110"/>
        <w:gridCol w:w="2580"/>
      </w:tblGrid>
      <w:tr w14:paraId="3C832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2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323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物料名称</w:t>
            </w:r>
          </w:p>
        </w:tc>
        <w:tc>
          <w:tcPr>
            <w:tcW w:w="8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9A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规格型号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4A8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B4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A3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C4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使用地点</w:t>
            </w:r>
          </w:p>
        </w:tc>
        <w:tc>
          <w:tcPr>
            <w:tcW w:w="1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2B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20" w:leftChars="-50" w:right="-120" w:rightChars="-5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4A96A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31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B1CFE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5" w:leftChars="0" w:right="0" w:rightChars="0" w:hanging="425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F19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热电偶外套管</w:t>
            </w:r>
          </w:p>
        </w:tc>
        <w:tc>
          <w:tcPr>
            <w:tcW w:w="8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37D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WRP-459 L=1580/1350MM带配套密封垫</w:t>
            </w:r>
          </w:p>
        </w:tc>
        <w:tc>
          <w:tcPr>
            <w:tcW w:w="3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4E4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支</w:t>
            </w: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352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6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3AC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2025/12/5</w:t>
            </w:r>
          </w:p>
        </w:tc>
        <w:tc>
          <w:tcPr>
            <w:tcW w:w="5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AF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莱钢</w:t>
            </w:r>
          </w:p>
        </w:tc>
        <w:tc>
          <w:tcPr>
            <w:tcW w:w="1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20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60" w:leftChars="-25" w:right="-60" w:rightChars="-25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Φ35碳化硅管 法兰DN50PN16 RF 304带配对法兰开孔80及紧固件、石墨缠绕垫，内衬18，GH3039保护管</w:t>
            </w:r>
          </w:p>
        </w:tc>
      </w:tr>
    </w:tbl>
    <w:p w14:paraId="1E784BB9">
      <w:pPr>
        <w:pStyle w:val="5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响应供应商成交后必须按照询价文件型号规格要求进行供货。如果出现质量不合格，必须按照采购人要求按成交价格送货直至满足使用要求为止。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3C074E27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（4）若为生产制造商可直接报名；若为中间商需要提供2023年以来类似物料的供货业绩证明2份。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；④同一法人机构与其任何分支机构（或同一法人机构的不同分支机构）同时参加本项目进行竞价活动；⑤存在其他违反法律法规、职业道德的情形；⑥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10AAB8E7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（6）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本项目不接受联合体报价。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询价文件每件售价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 0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元，供应商报名后无需缴费，自行下载询价文件，报名时间截止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为2025年11月25日9：00分，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1EF7FE03">
      <w:pPr>
        <w:pStyle w:val="10"/>
        <w:spacing w:line="360" w:lineRule="auto"/>
        <w:ind w:left="480" w:leftChars="200"/>
        <w:outlineLvl w:val="1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张鹏 17864651991</w:t>
      </w:r>
    </w:p>
    <w:p w14:paraId="5C66F94D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技术联系人：王进18663478407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山东省齐鲁国际招标有限公司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地址：济南市历下区泉城路180号B701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潘女士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陈女士</w:t>
      </w:r>
    </w:p>
    <w:p w14:paraId="30750193">
      <w:pPr>
        <w:pStyle w:val="10"/>
        <w:spacing w:line="360" w:lineRule="auto"/>
        <w:ind w:firstLine="720" w:firstLineChars="300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0531-86191857/78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qlgjzb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@163.com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firstLine="960" w:firstLineChars="400"/>
        <w:jc w:val="both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</w:t>
      </w:r>
      <w:r>
        <w:rPr>
          <w:rFonts w:hint="default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与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网站发布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outlineLvl w:val="1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highlight w:val="none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highlight w:val="none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43930" cy="3249930"/>
            <wp:effectExtent l="0" t="0" r="13970" b="762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5875" b="317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13335" b="1524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4 点击上图中的“下载”，下载询价文件，并仔细阅读，报价单需盖章扫描。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10795" b="146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6点击“投标制作”后，显示如下：</w:t>
      </w:r>
    </w:p>
    <w:p w14:paraId="6C42143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sectPr>
          <w:pgSz w:w="11905" w:h="16838"/>
          <w:pgMar w:top="1757" w:right="1417" w:bottom="1191" w:left="1417" w:header="850" w:footer="737" w:gutter="0"/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7620" b="317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12065" b="1270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8896985" cy="2495550"/>
            <wp:effectExtent l="0" t="0" r="18415" b="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山东省齐鲁国际招标有限公司</w:t>
      </w:r>
    </w:p>
    <w:p w14:paraId="6A050F8F">
      <w:pPr>
        <w:spacing w:line="360" w:lineRule="auto"/>
        <w:ind w:firstLine="3840" w:firstLineChars="1600"/>
        <w:jc w:val="center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19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p w14:paraId="4AED60B7"/>
    <w:sectPr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620F10"/>
    <w:multiLevelType w:val="singleLevel"/>
    <w:tmpl w:val="60620F1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FA552B"/>
    <w:rsid w:val="0109768F"/>
    <w:rsid w:val="01137E23"/>
    <w:rsid w:val="0A3460FC"/>
    <w:rsid w:val="155F59FC"/>
    <w:rsid w:val="17DB3BE9"/>
    <w:rsid w:val="189777A2"/>
    <w:rsid w:val="21646A30"/>
    <w:rsid w:val="2BB0530E"/>
    <w:rsid w:val="2CB2415A"/>
    <w:rsid w:val="303B3025"/>
    <w:rsid w:val="30FC173E"/>
    <w:rsid w:val="33D9737A"/>
    <w:rsid w:val="3471723F"/>
    <w:rsid w:val="38843A7C"/>
    <w:rsid w:val="38D361E0"/>
    <w:rsid w:val="3B7B6FC6"/>
    <w:rsid w:val="42247C21"/>
    <w:rsid w:val="454734F9"/>
    <w:rsid w:val="4C06179A"/>
    <w:rsid w:val="55B10439"/>
    <w:rsid w:val="64824023"/>
    <w:rsid w:val="6FFA552B"/>
    <w:rsid w:val="756372BB"/>
    <w:rsid w:val="768F321A"/>
    <w:rsid w:val="76A85837"/>
    <w:rsid w:val="77C05031"/>
    <w:rsid w:val="7E7B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2025-11-19T10:05:00Z</dcterms:created>
  <dc:creator>齐鲁国际</dc:creator>
  <cp:lastModifiedBy>齐鲁国际</cp:lastModifiedBy>
  <dcterms:modified xsi:type="dcterms:W3CDTF">2025-11-19T10:06:27Z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CFA6F3B5C37743B9805777DB76FFE2D8_11</vt:lpwstr>
  </property>
  <property fmtid="{D5CDD505-2E9C-101B-9397-08002B2CF9AE}" pid="4" name="KSOTemplateDocerSaveRecord">
    <vt:lpwstr>eyJoZGlkIjoiOTk2YmM4ZGJkMzk3OGZhNzhkZTk2MjY1ZDU0NzIzMjciLCJ1c2VySWQiOiIxNTcxODYxOTYxIn0=</vt:lpwstr>
  </property>
</Properties>
</file>