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eastAsia" w:ascii="仿宋" w:hAnsi="仿宋" w:eastAsia="仿宋" w:cs="仿宋"/>
          <w:color w:val="auto"/>
          <w:sz w:val="24"/>
          <w:szCs w:val="24"/>
          <w:highlight w:val="none"/>
          <w:lang w:val="en-US" w:eastAsia="zh-CN"/>
        </w:rPr>
      </w:pPr>
      <w:bookmarkStart w:id="0" w:name="_Toc22230"/>
      <w:r>
        <w:rPr>
          <w:rFonts w:hint="eastAsia" w:ascii="仿宋" w:hAnsi="仿宋" w:eastAsia="仿宋" w:cs="仿宋"/>
          <w:color w:val="auto"/>
          <w:highlight w:val="none"/>
          <w:lang w:val="en-US" w:eastAsia="zh-CN"/>
        </w:rPr>
        <w:t xml:space="preserve">第一部分 </w:t>
      </w:r>
      <w:bookmarkEnd w:id="0"/>
      <w:r>
        <w:rPr>
          <w:rFonts w:hint="eastAsia" w:ascii="仿宋" w:hAnsi="仿宋" w:eastAsia="仿宋" w:cs="仿宋"/>
          <w:color w:val="auto"/>
          <w:highlight w:val="none"/>
          <w:lang w:val="en-US" w:eastAsia="zh-CN"/>
        </w:rPr>
        <w:t>询价采购公告</w:t>
      </w:r>
    </w:p>
    <w:p>
      <w:pPr>
        <w:keepNext w:val="0"/>
        <w:keepLines w:val="0"/>
        <w:pageBreakBefore w:val="0"/>
        <w:widowControl/>
        <w:tabs>
          <w:tab w:val="center" w:pos="4808"/>
          <w:tab w:val="left" w:pos="8065"/>
        </w:tabs>
        <w:kinsoku/>
        <w:wordWrap/>
        <w:overflowPunct/>
        <w:topLinePunct w:val="0"/>
        <w:autoSpaceDE/>
        <w:autoSpaceDN/>
        <w:bidi w:val="0"/>
        <w:adjustRightInd w:val="0"/>
        <w:snapToGrid w:val="0"/>
        <w:spacing w:line="240" w:lineRule="auto"/>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山信软件股份有限公司商务中心现对</w:t>
      </w:r>
      <w:r>
        <w:rPr>
          <w:rFonts w:hint="eastAsia" w:ascii="仿宋" w:hAnsi="仿宋" w:eastAsia="仿宋" w:cs="仿宋"/>
          <w:color w:val="auto"/>
          <w:sz w:val="24"/>
          <w:szCs w:val="24"/>
          <w:highlight w:val="none"/>
          <w:u w:val="single"/>
          <w:lang w:val="en-US" w:eastAsia="zh-CN"/>
        </w:rPr>
        <w:t>除磷泵组LD260203</w:t>
      </w:r>
      <w:r>
        <w:rPr>
          <w:rFonts w:hint="eastAsia" w:ascii="仿宋" w:hAnsi="仿宋" w:eastAsia="仿宋" w:cs="仿宋"/>
          <w:color w:val="auto"/>
          <w:sz w:val="24"/>
          <w:szCs w:val="24"/>
          <w:highlight w:val="none"/>
          <w:lang w:val="en-US" w:eastAsia="zh-CN"/>
        </w:rPr>
        <w:t>采购项目</w:t>
      </w:r>
      <w:r>
        <w:rPr>
          <w:rFonts w:hint="eastAsia" w:ascii="仿宋" w:hAnsi="仿宋" w:eastAsia="仿宋" w:cs="仿宋"/>
          <w:color w:val="auto"/>
          <w:sz w:val="24"/>
          <w:szCs w:val="24"/>
          <w:highlight w:val="none"/>
        </w:rPr>
        <w:t>进行</w:t>
      </w:r>
      <w:r>
        <w:rPr>
          <w:rFonts w:hint="eastAsia" w:ascii="仿宋" w:hAnsi="仿宋" w:eastAsia="仿宋" w:cs="仿宋"/>
          <w:color w:val="auto"/>
          <w:sz w:val="24"/>
          <w:szCs w:val="24"/>
          <w:highlight w:val="none"/>
          <w:lang w:val="en-US" w:eastAsia="zh-CN"/>
        </w:rPr>
        <w:t>询价</w:t>
      </w:r>
      <w:r>
        <w:rPr>
          <w:rFonts w:hint="eastAsia" w:ascii="仿宋" w:hAnsi="仿宋" w:eastAsia="仿宋" w:cs="仿宋"/>
          <w:color w:val="auto"/>
          <w:sz w:val="24"/>
          <w:szCs w:val="24"/>
          <w:highlight w:val="none"/>
        </w:rPr>
        <w:t>，欢迎</w:t>
      </w:r>
      <w:r>
        <w:rPr>
          <w:rFonts w:hint="eastAsia" w:ascii="仿宋" w:hAnsi="仿宋" w:eastAsia="仿宋" w:cs="仿宋"/>
          <w:color w:val="auto"/>
          <w:sz w:val="24"/>
          <w:szCs w:val="24"/>
          <w:highlight w:val="none"/>
          <w:lang w:val="en-US" w:eastAsia="zh-CN"/>
        </w:rPr>
        <w:t>有符合条件的潜在</w:t>
      </w:r>
      <w:r>
        <w:rPr>
          <w:rFonts w:hint="eastAsia" w:ascii="仿宋" w:hAnsi="仿宋" w:eastAsia="仿宋" w:cs="仿宋"/>
          <w:color w:val="auto"/>
          <w:sz w:val="24"/>
          <w:szCs w:val="24"/>
          <w:highlight w:val="none"/>
        </w:rPr>
        <w:t>供应商参加报价。</w:t>
      </w:r>
    </w:p>
    <w:p>
      <w:pPr>
        <w:keepNext w:val="0"/>
        <w:keepLines w:val="0"/>
        <w:pageBreakBefore w:val="0"/>
        <w:widowControl/>
        <w:tabs>
          <w:tab w:val="center" w:pos="4808"/>
          <w:tab w:val="left" w:pos="8065"/>
        </w:tabs>
        <w:kinsoku/>
        <w:wordWrap/>
        <w:overflowPunct/>
        <w:topLinePunct w:val="0"/>
        <w:autoSpaceDE/>
        <w:autoSpaceDN/>
        <w:bidi w:val="0"/>
        <w:adjustRightInd w:val="0"/>
        <w:snapToGrid w:val="0"/>
        <w:spacing w:line="240" w:lineRule="auto"/>
        <w:ind w:firstLine="482" w:firstLineChars="200"/>
        <w:jc w:val="both"/>
        <w:textAlignment w:val="auto"/>
        <w:rPr>
          <w:rFonts w:hint="default" w:ascii="仿宋" w:hAnsi="仿宋" w:eastAsia="仿宋" w:cs="仿宋"/>
          <w:color w:val="auto"/>
          <w:sz w:val="24"/>
          <w:szCs w:val="24"/>
          <w:highlight w:val="none"/>
          <w:u w:val="single"/>
          <w:lang w:val="en-US" w:eastAsia="zh-CN"/>
        </w:rPr>
      </w:pPr>
      <w:r>
        <w:rPr>
          <w:rFonts w:hint="eastAsia" w:ascii="仿宋" w:hAnsi="仿宋" w:eastAsia="仿宋" w:cs="仿宋"/>
          <w:b/>
          <w:bCs/>
          <w:color w:val="auto"/>
          <w:kern w:val="2"/>
          <w:sz w:val="24"/>
          <w:szCs w:val="24"/>
          <w:highlight w:val="none"/>
          <w:lang w:val="en-US" w:eastAsia="zh-CN" w:bidi="ar-SA"/>
        </w:rPr>
        <w:t>一、</w:t>
      </w:r>
      <w:r>
        <w:rPr>
          <w:rFonts w:hint="eastAsia" w:ascii="仿宋" w:hAnsi="仿宋" w:eastAsia="仿宋" w:cs="仿宋"/>
          <w:b/>
          <w:bCs/>
          <w:color w:val="auto"/>
          <w:sz w:val="24"/>
          <w:szCs w:val="24"/>
          <w:highlight w:val="none"/>
        </w:rPr>
        <w:t>采购项目名称：</w:t>
      </w:r>
      <w:r>
        <w:rPr>
          <w:rFonts w:hint="eastAsia" w:ascii="仿宋" w:hAnsi="仿宋" w:eastAsia="仿宋" w:cs="仿宋"/>
          <w:color w:val="auto"/>
          <w:sz w:val="24"/>
          <w:szCs w:val="24"/>
          <w:highlight w:val="none"/>
          <w:u w:val="single"/>
          <w:lang w:val="en-US" w:eastAsia="zh-CN"/>
        </w:rPr>
        <w:t>19185226020464</w:t>
      </w:r>
    </w:p>
    <w:p>
      <w:pPr>
        <w:keepNext w:val="0"/>
        <w:keepLines w:val="0"/>
        <w:pageBreakBefore w:val="0"/>
        <w:widowControl/>
        <w:kinsoku/>
        <w:wordWrap/>
        <w:overflowPunct/>
        <w:topLinePunct w:val="0"/>
        <w:autoSpaceDE/>
        <w:autoSpaceDN/>
        <w:bidi w:val="0"/>
        <w:adjustRightInd w:val="0"/>
        <w:snapToGrid w:val="0"/>
        <w:spacing w:line="240" w:lineRule="auto"/>
        <w:ind w:firstLine="482" w:firstLineChars="200"/>
        <w:textAlignment w:val="auto"/>
        <w:rPr>
          <w:rFonts w:hint="default" w:ascii="仿宋" w:hAnsi="仿宋" w:eastAsia="仿宋" w:cs="仿宋"/>
          <w:b/>
          <w:bCs/>
          <w:color w:val="auto"/>
          <w:sz w:val="24"/>
          <w:szCs w:val="24"/>
          <w:highlight w:val="none"/>
          <w:u w:val="single"/>
          <w:lang w:val="en-US" w:eastAsia="zh-CN"/>
        </w:rPr>
      </w:pPr>
      <w:r>
        <w:rPr>
          <w:rFonts w:hint="eastAsia" w:ascii="仿宋" w:hAnsi="仿宋" w:eastAsia="仿宋" w:cs="仿宋"/>
          <w:b/>
          <w:bCs/>
          <w:color w:val="auto"/>
          <w:sz w:val="24"/>
          <w:szCs w:val="24"/>
          <w:highlight w:val="none"/>
        </w:rPr>
        <w:t>二、采购项目编号：</w:t>
      </w:r>
      <w:r>
        <w:rPr>
          <w:rFonts w:hint="eastAsia" w:ascii="仿宋" w:hAnsi="仿宋" w:eastAsia="仿宋" w:cs="仿宋"/>
          <w:color w:val="auto"/>
          <w:sz w:val="24"/>
          <w:szCs w:val="24"/>
          <w:highlight w:val="none"/>
          <w:u w:val="single"/>
          <w:lang w:val="en-US" w:eastAsia="zh-CN"/>
        </w:rPr>
        <w:t>除磷泵组LD260203</w:t>
      </w:r>
    </w:p>
    <w:p>
      <w:pPr>
        <w:keepNext w:val="0"/>
        <w:keepLines w:val="0"/>
        <w:pageBreakBefore w:val="0"/>
        <w:widowControl/>
        <w:kinsoku/>
        <w:wordWrap/>
        <w:overflowPunct/>
        <w:topLinePunct w:val="0"/>
        <w:autoSpaceDE/>
        <w:autoSpaceDN/>
        <w:bidi w:val="0"/>
        <w:adjustRightInd w:val="0"/>
        <w:snapToGrid w:val="0"/>
        <w:spacing w:line="240" w:lineRule="auto"/>
        <w:ind w:firstLine="482" w:firstLineChars="200"/>
        <w:textAlignment w:val="auto"/>
        <w:rPr>
          <w:rFonts w:hint="default" w:ascii="仿宋" w:hAnsi="仿宋" w:eastAsia="仿宋" w:cs="仿宋"/>
          <w:b/>
          <w:bCs/>
          <w:color w:val="auto"/>
          <w:kern w:val="0"/>
          <w:sz w:val="24"/>
          <w:szCs w:val="24"/>
          <w:highlight w:val="none"/>
          <w:lang w:val="en-US" w:eastAsia="zh-CN"/>
        </w:rPr>
      </w:pPr>
      <w:r>
        <w:rPr>
          <w:rFonts w:hint="eastAsia" w:ascii="仿宋" w:hAnsi="仿宋" w:eastAsia="仿宋" w:cs="仿宋"/>
          <w:b/>
          <w:bCs/>
          <w:color w:val="auto"/>
          <w:kern w:val="0"/>
          <w:sz w:val="24"/>
          <w:szCs w:val="24"/>
          <w:highlight w:val="none"/>
          <w:lang w:val="en-US" w:eastAsia="zh-CN"/>
        </w:rPr>
        <w:t>三、</w:t>
      </w:r>
      <w:r>
        <w:rPr>
          <w:rFonts w:hint="eastAsia" w:ascii="仿宋" w:hAnsi="仿宋" w:eastAsia="仿宋" w:cs="仿宋"/>
          <w:b/>
          <w:bCs/>
          <w:color w:val="auto"/>
          <w:kern w:val="0"/>
          <w:sz w:val="24"/>
          <w:szCs w:val="24"/>
          <w:highlight w:val="none"/>
        </w:rPr>
        <w:t>采购</w:t>
      </w:r>
      <w:r>
        <w:rPr>
          <w:rFonts w:hint="eastAsia" w:ascii="仿宋" w:hAnsi="仿宋" w:eastAsia="仿宋" w:cs="仿宋"/>
          <w:b/>
          <w:bCs/>
          <w:color w:val="auto"/>
          <w:kern w:val="0"/>
          <w:sz w:val="24"/>
          <w:szCs w:val="24"/>
          <w:highlight w:val="none"/>
          <w:lang w:val="en-US" w:eastAsia="zh-CN"/>
        </w:rPr>
        <w:t>内容：详见附件“询价明细表”。</w:t>
      </w:r>
    </w:p>
    <w:p>
      <w:pPr>
        <w:pStyle w:val="36"/>
        <w:keepNext w:val="0"/>
        <w:keepLines w:val="0"/>
        <w:pageBreakBefore w:val="0"/>
        <w:kinsoku/>
        <w:wordWrap/>
        <w:overflowPunct/>
        <w:topLinePunct w:val="0"/>
        <w:bidi w:val="0"/>
        <w:adjustRightInd w:val="0"/>
        <w:snapToGrid w:val="0"/>
        <w:spacing w:line="240" w:lineRule="auto"/>
        <w:ind w:firstLine="480" w:firstLineChars="200"/>
        <w:jc w:val="left"/>
        <w:textAlignment w:val="auto"/>
        <w:rPr>
          <w:rFonts w:hint="eastAsia"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响应供应商成交后必须按照采购文件要求进行供货。如果出现质量不合格，必须按照采购人要求按成交价格送货直至满足使用要求为止。</w:t>
      </w:r>
    </w:p>
    <w:p>
      <w:pPr>
        <w:pStyle w:val="36"/>
        <w:keepNext w:val="0"/>
        <w:keepLines w:val="0"/>
        <w:pageBreakBefore w:val="0"/>
        <w:kinsoku/>
        <w:wordWrap/>
        <w:overflowPunct/>
        <w:topLinePunct w:val="0"/>
        <w:bidi w:val="0"/>
        <w:adjustRightInd w:val="0"/>
        <w:snapToGrid w:val="0"/>
        <w:spacing w:line="240" w:lineRule="auto"/>
        <w:ind w:firstLine="480" w:firstLineChars="200"/>
        <w:jc w:val="left"/>
        <w:textAlignment w:val="auto"/>
        <w:rPr>
          <w:rFonts w:hint="default"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包件划分：</w:t>
      </w:r>
      <w:r>
        <w:rPr>
          <w:rFonts w:hint="eastAsia" w:ascii="仿宋" w:hAnsi="仿宋" w:eastAsia="仿宋" w:cs="仿宋"/>
          <w:b w:val="0"/>
          <w:bCs w:val="0"/>
          <w:color w:val="auto"/>
          <w:kern w:val="0"/>
          <w:sz w:val="24"/>
          <w:szCs w:val="24"/>
          <w:highlight w:val="none"/>
          <w:u w:val="single"/>
          <w:lang w:val="en-US" w:eastAsia="zh-CN"/>
        </w:rPr>
        <w:t xml:space="preserve">   </w:t>
      </w:r>
      <w:r>
        <w:rPr>
          <w:rFonts w:hint="eastAsia" w:ascii="仿宋" w:hAnsi="仿宋" w:eastAsia="仿宋" w:cs="仿宋"/>
          <w:b w:val="0"/>
          <w:bCs w:val="0"/>
          <w:color w:val="auto"/>
          <w:kern w:val="0"/>
          <w:sz w:val="24"/>
          <w:szCs w:val="24"/>
          <w:highlight w:val="none"/>
          <w:lang w:val="en-US" w:eastAsia="zh-CN"/>
        </w:rPr>
        <w:t>包。</w:t>
      </w:r>
    </w:p>
    <w:p>
      <w:pPr>
        <w:widowControl/>
        <w:numPr>
          <w:ilvl w:val="0"/>
          <w:numId w:val="0"/>
        </w:numPr>
        <w:adjustRightInd w:val="0"/>
        <w:snapToGrid w:val="0"/>
        <w:spacing w:line="360" w:lineRule="auto"/>
        <w:ind w:firstLine="482" w:firstLineChars="200"/>
        <w:jc w:val="left"/>
        <w:rPr>
          <w:rFonts w:hint="eastAsia" w:ascii="仿宋" w:hAnsi="仿宋" w:eastAsia="仿宋" w:cs="仿宋"/>
          <w:b/>
          <w:bCs/>
          <w:color w:val="auto"/>
          <w:kern w:val="0"/>
          <w:sz w:val="24"/>
          <w:szCs w:val="24"/>
          <w:highlight w:val="none"/>
          <w:lang w:val="en-US" w:eastAsia="zh-CN"/>
        </w:rPr>
      </w:pPr>
      <w:r>
        <w:rPr>
          <w:rFonts w:hint="eastAsia" w:ascii="仿宋" w:hAnsi="仿宋" w:eastAsia="仿宋" w:cs="仿宋"/>
          <w:b/>
          <w:bCs/>
          <w:color w:val="auto"/>
          <w:kern w:val="0"/>
          <w:sz w:val="24"/>
          <w:szCs w:val="24"/>
          <w:highlight w:val="none"/>
          <w:lang w:val="en-US" w:eastAsia="zh-CN"/>
        </w:rPr>
        <w:t>四、供应商资格：</w:t>
      </w:r>
    </w:p>
    <w:p>
      <w:pPr>
        <w:numPr>
          <w:ilvl w:val="0"/>
          <w:numId w:val="0"/>
        </w:numPr>
        <w:snapToGrid w:val="0"/>
        <w:spacing w:line="360" w:lineRule="auto"/>
        <w:ind w:firstLine="480" w:firstLineChars="200"/>
        <w:rPr>
          <w:rFonts w:hint="eastAsia" w:ascii="仿宋" w:hAnsi="仿宋" w:eastAsia="仿宋" w:cs="仿宋"/>
          <w:bCs/>
          <w:color w:val="auto"/>
          <w:kern w:val="2"/>
          <w:sz w:val="24"/>
          <w:szCs w:val="24"/>
          <w:highlight w:val="none"/>
          <w:u w:val="single"/>
          <w:lang w:val="en-US" w:eastAsia="zh-CN" w:bidi="ar-SA"/>
        </w:rPr>
      </w:pPr>
      <w:r>
        <w:rPr>
          <w:rFonts w:hint="eastAsia" w:ascii="仿宋" w:hAnsi="仿宋" w:eastAsia="仿宋" w:cs="仿宋"/>
          <w:bCs/>
          <w:color w:val="auto"/>
          <w:kern w:val="2"/>
          <w:sz w:val="24"/>
          <w:szCs w:val="24"/>
          <w:highlight w:val="none"/>
          <w:u w:val="single"/>
          <w:lang w:val="en-US" w:eastAsia="zh-CN" w:bidi="ar-SA"/>
        </w:rPr>
        <w:t>（1）供应商应为中华人民共和国境内依法成立具有独立的法人资格、具有独立承担民事责任的能力。</w:t>
      </w:r>
    </w:p>
    <w:p>
      <w:pPr>
        <w:numPr>
          <w:ilvl w:val="0"/>
          <w:numId w:val="0"/>
        </w:numPr>
        <w:snapToGrid w:val="0"/>
        <w:spacing w:line="360" w:lineRule="auto"/>
        <w:ind w:firstLine="480" w:firstLineChars="200"/>
        <w:rPr>
          <w:rFonts w:hint="default"/>
          <w:highlight w:val="none"/>
          <w:lang w:val="en-US" w:eastAsia="zh-CN"/>
        </w:rPr>
      </w:pPr>
      <w:r>
        <w:rPr>
          <w:rFonts w:hint="eastAsia" w:ascii="仿宋" w:hAnsi="仿宋" w:eastAsia="仿宋" w:cs="仿宋"/>
          <w:bCs/>
          <w:color w:val="auto"/>
          <w:kern w:val="2"/>
          <w:sz w:val="24"/>
          <w:szCs w:val="24"/>
          <w:highlight w:val="none"/>
          <w:u w:val="single"/>
          <w:lang w:val="en-US" w:eastAsia="zh-CN" w:bidi="ar-SA"/>
        </w:rPr>
        <w:t>（2）具有履行合同所必需的设备和服务能力。</w:t>
      </w:r>
    </w:p>
    <w:p>
      <w:pPr>
        <w:snapToGrid w:val="0"/>
        <w:spacing w:line="360" w:lineRule="auto"/>
        <w:ind w:firstLine="480" w:firstLineChars="200"/>
        <w:rPr>
          <w:rFonts w:hint="eastAsia" w:ascii="仿宋" w:hAnsi="仿宋" w:eastAsia="仿宋" w:cs="仿宋"/>
          <w:bCs/>
          <w:color w:val="auto"/>
          <w:sz w:val="24"/>
          <w:szCs w:val="24"/>
          <w:highlight w:val="none"/>
          <w:u w:val="single"/>
          <w:lang w:eastAsia="zh-CN"/>
        </w:rPr>
      </w:pPr>
      <w:r>
        <w:rPr>
          <w:rFonts w:hint="eastAsia" w:ascii="仿宋" w:hAnsi="仿宋" w:eastAsia="仿宋" w:cs="仿宋"/>
          <w:bCs/>
          <w:color w:val="auto"/>
          <w:kern w:val="2"/>
          <w:sz w:val="24"/>
          <w:szCs w:val="24"/>
          <w:highlight w:val="none"/>
          <w:u w:val="single"/>
          <w:lang w:val="en-US" w:eastAsia="zh-CN" w:bidi="ar-SA"/>
        </w:rPr>
        <w:t>（3）具有良好的商业信誉和健全的财务会计制度</w:t>
      </w:r>
      <w:r>
        <w:rPr>
          <w:rFonts w:hint="eastAsia" w:ascii="仿宋" w:hAnsi="仿宋" w:eastAsia="仿宋" w:cs="仿宋"/>
          <w:bCs/>
          <w:color w:val="auto"/>
          <w:sz w:val="24"/>
          <w:szCs w:val="24"/>
          <w:highlight w:val="none"/>
          <w:u w:val="single"/>
        </w:rPr>
        <w:t>，未处于财产被接管或冻结、责令停业状态；202</w:t>
      </w:r>
      <w:r>
        <w:rPr>
          <w:rFonts w:hint="eastAsia" w:ascii="仿宋" w:hAnsi="仿宋" w:eastAsia="仿宋" w:cs="仿宋"/>
          <w:bCs/>
          <w:color w:val="auto"/>
          <w:sz w:val="24"/>
          <w:szCs w:val="24"/>
          <w:highlight w:val="none"/>
          <w:u w:val="single"/>
          <w:lang w:val="en-US" w:eastAsia="zh-CN"/>
        </w:rPr>
        <w:t>3</w:t>
      </w:r>
      <w:r>
        <w:rPr>
          <w:rFonts w:hint="eastAsia" w:ascii="仿宋" w:hAnsi="仿宋" w:eastAsia="仿宋" w:cs="仿宋"/>
          <w:bCs/>
          <w:color w:val="auto"/>
          <w:sz w:val="24"/>
          <w:szCs w:val="24"/>
          <w:highlight w:val="none"/>
          <w:u w:val="single"/>
        </w:rPr>
        <w:t>年</w:t>
      </w:r>
      <w:r>
        <w:rPr>
          <w:rFonts w:hint="eastAsia" w:ascii="仿宋" w:hAnsi="仿宋" w:eastAsia="仿宋" w:cs="仿宋"/>
          <w:bCs/>
          <w:color w:val="auto"/>
          <w:sz w:val="24"/>
          <w:szCs w:val="24"/>
          <w:highlight w:val="none"/>
          <w:u w:val="single"/>
          <w:lang w:val="en-US" w:eastAsia="zh-CN"/>
        </w:rPr>
        <w:t>1月1日至今</w:t>
      </w:r>
      <w:r>
        <w:rPr>
          <w:rFonts w:hint="eastAsia" w:ascii="仿宋" w:hAnsi="仿宋" w:eastAsia="仿宋" w:cs="仿宋"/>
          <w:bCs/>
          <w:color w:val="auto"/>
          <w:sz w:val="24"/>
          <w:szCs w:val="24"/>
          <w:highlight w:val="none"/>
          <w:u w:val="single"/>
        </w:rPr>
        <w:t>在经营活动中无重大违法、违规行为</w:t>
      </w:r>
      <w:r>
        <w:rPr>
          <w:rFonts w:hint="eastAsia" w:ascii="仿宋" w:hAnsi="仿宋" w:eastAsia="仿宋" w:cs="仿宋"/>
          <w:bCs/>
          <w:color w:val="auto"/>
          <w:sz w:val="24"/>
          <w:szCs w:val="24"/>
          <w:highlight w:val="none"/>
          <w:u w:val="single"/>
          <w:lang w:val="en-US" w:eastAsia="zh-CN"/>
        </w:rPr>
        <w:t>的声明</w:t>
      </w:r>
      <w:r>
        <w:rPr>
          <w:rFonts w:hint="eastAsia" w:ascii="仿宋" w:hAnsi="仿宋" w:eastAsia="仿宋" w:cs="仿宋"/>
          <w:bCs/>
          <w:color w:val="auto"/>
          <w:sz w:val="24"/>
          <w:szCs w:val="24"/>
          <w:highlight w:val="none"/>
          <w:u w:val="single"/>
          <w:lang w:eastAsia="zh-CN"/>
        </w:rPr>
        <w:t>。</w:t>
      </w:r>
    </w:p>
    <w:p>
      <w:pPr>
        <w:snapToGrid w:val="0"/>
        <w:spacing w:line="360" w:lineRule="auto"/>
        <w:ind w:firstLine="480" w:firstLineChars="200"/>
        <w:rPr>
          <w:rFonts w:hint="eastAsia" w:ascii="仿宋" w:hAnsi="仿宋" w:eastAsia="仿宋" w:cs="仿宋"/>
          <w:bCs/>
          <w:color w:val="auto"/>
          <w:sz w:val="24"/>
          <w:szCs w:val="24"/>
          <w:highlight w:val="none"/>
          <w:u w:val="single"/>
        </w:rPr>
      </w:pPr>
      <w:r>
        <w:rPr>
          <w:rFonts w:hint="eastAsia" w:ascii="仿宋" w:hAnsi="仿宋" w:eastAsia="仿宋" w:cs="仿宋"/>
          <w:bCs/>
          <w:color w:val="auto"/>
          <w:sz w:val="24"/>
          <w:szCs w:val="24"/>
          <w:highlight w:val="none"/>
          <w:u w:val="single"/>
          <w:lang w:val="en-US" w:eastAsia="zh-CN"/>
        </w:rPr>
        <w:t>（4）</w:t>
      </w:r>
      <w:r>
        <w:rPr>
          <w:rFonts w:hint="eastAsia" w:ascii="仿宋" w:hAnsi="仿宋" w:eastAsia="仿宋" w:cs="仿宋"/>
          <w:bCs/>
          <w:color w:val="auto"/>
          <w:sz w:val="24"/>
          <w:szCs w:val="24"/>
          <w:highlight w:val="none"/>
          <w:u w:val="single"/>
        </w:rPr>
        <w:t xml:space="preserve">供应商不得存在下列情形之一： </w:t>
      </w:r>
    </w:p>
    <w:p>
      <w:pPr>
        <w:snapToGrid w:val="0"/>
        <w:spacing w:line="360" w:lineRule="auto"/>
        <w:ind w:firstLine="720" w:firstLineChars="300"/>
        <w:rPr>
          <w:rFonts w:hint="eastAsia" w:ascii="仿宋" w:hAnsi="仿宋" w:eastAsia="仿宋" w:cs="仿宋"/>
          <w:bCs/>
          <w:color w:val="auto"/>
          <w:sz w:val="24"/>
          <w:szCs w:val="24"/>
          <w:highlight w:val="yellow"/>
          <w:u w:val="single"/>
        </w:rPr>
      </w:pPr>
      <w:r>
        <w:rPr>
          <w:rFonts w:hint="eastAsia" w:ascii="仿宋" w:hAnsi="仿宋" w:eastAsia="仿宋" w:cs="仿宋"/>
          <w:bCs/>
          <w:color w:val="auto"/>
          <w:sz w:val="24"/>
          <w:szCs w:val="24"/>
          <w:highlight w:val="none"/>
          <w:u w:val="single"/>
        </w:rPr>
        <w:t>①与采购人存在利害关系且可能影响采购活动公正性；②与本采购项目的其他供应商为同一个单位负责人；</w:t>
      </w:r>
      <w:r>
        <w:rPr>
          <w:rFonts w:hint="eastAsia" w:ascii="仿宋" w:hAnsi="仿宋" w:eastAsia="仿宋" w:cs="仿宋"/>
          <w:b w:val="0"/>
          <w:bCs/>
          <w:color w:val="auto"/>
          <w:sz w:val="24"/>
          <w:szCs w:val="24"/>
          <w:highlight w:val="none"/>
          <w:u w:val="single"/>
        </w:rPr>
        <w:t>③与本采购项目的其他供应商存在控股、管理关系。同一法人机构与其任何分支机构（或同一法人机构的不同分支机构）不得同时参加本项目进行</w:t>
      </w:r>
      <w:r>
        <w:rPr>
          <w:rFonts w:hint="eastAsia" w:ascii="仿宋" w:hAnsi="仿宋" w:eastAsia="仿宋" w:cs="仿宋"/>
          <w:b w:val="0"/>
          <w:bCs/>
          <w:color w:val="auto"/>
          <w:sz w:val="24"/>
          <w:szCs w:val="24"/>
          <w:highlight w:val="none"/>
          <w:u w:val="single"/>
          <w:lang w:val="en-US" w:eastAsia="zh-CN"/>
        </w:rPr>
        <w:t>竞价活动</w:t>
      </w:r>
      <w:r>
        <w:rPr>
          <w:rFonts w:hint="eastAsia" w:ascii="仿宋" w:hAnsi="仿宋" w:eastAsia="仿宋" w:cs="仿宋"/>
          <w:bCs/>
          <w:color w:val="auto"/>
          <w:sz w:val="24"/>
          <w:szCs w:val="24"/>
          <w:highlight w:val="none"/>
          <w:u w:val="single"/>
        </w:rPr>
        <w:t>。④存在其他违反法律法规、职业道德的情形的；⑤被山东钢铁集团有限公司及权属单位列入合作异常名录的。</w:t>
      </w:r>
    </w:p>
    <w:p>
      <w:pPr>
        <w:widowControl/>
        <w:numPr>
          <w:ilvl w:val="0"/>
          <w:numId w:val="0"/>
        </w:numPr>
        <w:adjustRightInd w:val="0"/>
        <w:snapToGrid w:val="0"/>
        <w:spacing w:line="360" w:lineRule="auto"/>
        <w:ind w:firstLine="482" w:firstLineChars="200"/>
        <w:jc w:val="left"/>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lang w:val="en-US" w:eastAsia="zh-CN"/>
        </w:rPr>
        <w:t>六</w:t>
      </w:r>
      <w:r>
        <w:rPr>
          <w:rFonts w:hint="eastAsia" w:ascii="仿宋" w:hAnsi="仿宋" w:eastAsia="仿宋" w:cs="仿宋"/>
          <w:b/>
          <w:bCs/>
          <w:color w:val="auto"/>
          <w:kern w:val="0"/>
          <w:sz w:val="24"/>
          <w:szCs w:val="24"/>
          <w:highlight w:val="none"/>
        </w:rPr>
        <w:t>、获取采购文件</w:t>
      </w:r>
    </w:p>
    <w:p>
      <w:pPr>
        <w:pStyle w:val="37"/>
        <w:spacing w:beforeAutospacing="0" w:afterAutospacing="0" w:line="360" w:lineRule="auto"/>
        <w:ind w:firstLine="480" w:firstLineChars="200"/>
        <w:jc w:val="left"/>
        <w:rPr>
          <w:rFonts w:hint="eastAsia" w:ascii="仿宋" w:hAnsi="仿宋" w:eastAsia="仿宋" w:cs="仿宋"/>
          <w:b w:val="0"/>
          <w:bCs/>
          <w:color w:val="auto"/>
          <w:kern w:val="2"/>
          <w:szCs w:val="24"/>
          <w:highlight w:val="none"/>
          <w:u w:val="single"/>
          <w:lang w:eastAsia="zh-CN"/>
        </w:rPr>
      </w:pPr>
      <w:r>
        <w:rPr>
          <w:rFonts w:hint="eastAsia" w:ascii="仿宋" w:hAnsi="仿宋" w:eastAsia="仿宋" w:cs="仿宋"/>
          <w:bCs/>
          <w:color w:val="auto"/>
          <w:sz w:val="24"/>
          <w:szCs w:val="24"/>
          <w:highlight w:val="none"/>
          <w:lang w:val="en-US" w:eastAsia="zh-CN"/>
        </w:rPr>
        <w:t>采购文件每件售价</w:t>
      </w:r>
      <w:r>
        <w:rPr>
          <w:rFonts w:hint="eastAsia" w:ascii="仿宋" w:hAnsi="仿宋" w:eastAsia="仿宋" w:cs="仿宋"/>
          <w:bCs/>
          <w:color w:val="auto"/>
          <w:sz w:val="24"/>
          <w:szCs w:val="24"/>
          <w:highlight w:val="none"/>
          <w:u w:val="single"/>
          <w:lang w:val="en-US" w:eastAsia="zh-CN"/>
        </w:rPr>
        <w:t xml:space="preserve">   0  </w:t>
      </w:r>
      <w:r>
        <w:rPr>
          <w:rFonts w:hint="eastAsia" w:ascii="仿宋" w:hAnsi="仿宋" w:eastAsia="仿宋" w:cs="仿宋"/>
          <w:bCs/>
          <w:color w:val="auto"/>
          <w:sz w:val="24"/>
          <w:szCs w:val="24"/>
          <w:highlight w:val="none"/>
          <w:lang w:val="en-US" w:eastAsia="zh-CN"/>
        </w:rPr>
        <w:t>元，供应商报名后无需缴费，自行下载采购文件，报名截止时间详见山东钢铁集团有限公司招标采购与拍卖管理信息平台（简称：山钢招采平台）（</w:t>
      </w:r>
      <w:r>
        <w:rPr>
          <w:rFonts w:hint="eastAsia" w:ascii="仿宋" w:hAnsi="仿宋" w:eastAsia="仿宋" w:cs="仿宋"/>
          <w:bCs/>
          <w:color w:val="auto"/>
          <w:sz w:val="24"/>
          <w:szCs w:val="24"/>
          <w:highlight w:val="none"/>
          <w:lang w:val="en-US" w:eastAsia="zh-CN"/>
        </w:rPr>
        <w:fldChar w:fldCharType="begin"/>
      </w:r>
      <w:r>
        <w:rPr>
          <w:rFonts w:hint="eastAsia" w:ascii="仿宋" w:hAnsi="仿宋" w:eastAsia="仿宋" w:cs="仿宋"/>
          <w:bCs/>
          <w:color w:val="auto"/>
          <w:sz w:val="24"/>
          <w:szCs w:val="24"/>
          <w:highlight w:val="none"/>
          <w:lang w:val="en-US" w:eastAsia="zh-CN"/>
        </w:rPr>
        <w:instrText xml:space="preserve"> HYPERLINK "http://bams.shansteelgroup.com" </w:instrText>
      </w:r>
      <w:r>
        <w:rPr>
          <w:rFonts w:hint="eastAsia" w:ascii="仿宋" w:hAnsi="仿宋" w:eastAsia="仿宋" w:cs="仿宋"/>
          <w:bCs/>
          <w:color w:val="auto"/>
          <w:sz w:val="24"/>
          <w:szCs w:val="24"/>
          <w:highlight w:val="none"/>
          <w:lang w:val="en-US" w:eastAsia="zh-CN"/>
        </w:rPr>
        <w:fldChar w:fldCharType="separate"/>
      </w:r>
      <w:r>
        <w:rPr>
          <w:rFonts w:hint="eastAsia" w:ascii="仿宋" w:hAnsi="仿宋" w:eastAsia="仿宋" w:cs="仿宋"/>
          <w:bCs/>
          <w:color w:val="auto"/>
          <w:sz w:val="24"/>
          <w:szCs w:val="24"/>
          <w:highlight w:val="none"/>
          <w:lang w:val="en-US" w:eastAsia="zh-CN"/>
        </w:rPr>
        <w:t>http://bams.shansteelgroup.com</w:t>
      </w:r>
      <w:r>
        <w:rPr>
          <w:rFonts w:hint="eastAsia" w:ascii="仿宋" w:hAnsi="仿宋" w:eastAsia="仿宋" w:cs="仿宋"/>
          <w:bCs/>
          <w:color w:val="auto"/>
          <w:sz w:val="24"/>
          <w:szCs w:val="24"/>
          <w:highlight w:val="none"/>
          <w:lang w:val="en-US" w:eastAsia="zh-CN"/>
        </w:rPr>
        <w:fldChar w:fldCharType="end"/>
      </w:r>
      <w:r>
        <w:rPr>
          <w:rFonts w:hint="eastAsia" w:ascii="仿宋" w:hAnsi="仿宋" w:eastAsia="仿宋" w:cs="仿宋"/>
          <w:bCs/>
          <w:color w:val="auto"/>
          <w:sz w:val="24"/>
          <w:szCs w:val="24"/>
          <w:highlight w:val="none"/>
          <w:lang w:val="en-US" w:eastAsia="zh-CN"/>
        </w:rPr>
        <w:t>）。</w:t>
      </w:r>
    </w:p>
    <w:p>
      <w:pPr>
        <w:pStyle w:val="3"/>
        <w:keepNext/>
        <w:keepLines/>
        <w:pageBreakBefore w:val="0"/>
        <w:widowControl w:val="0"/>
        <w:kinsoku/>
        <w:wordWrap/>
        <w:overflowPunct/>
        <w:topLinePunct w:val="0"/>
        <w:autoSpaceDE/>
        <w:autoSpaceDN/>
        <w:bidi w:val="0"/>
        <w:adjustRightInd w:val="0"/>
        <w:snapToGrid w:val="0"/>
        <w:spacing w:before="0" w:after="0" w:line="360" w:lineRule="auto"/>
        <w:ind w:firstLine="482" w:firstLineChars="200"/>
        <w:textAlignment w:val="auto"/>
        <w:rPr>
          <w:rFonts w:hint="eastAsia" w:ascii="仿宋" w:hAnsi="仿宋" w:eastAsia="仿宋" w:cs="仿宋"/>
          <w:b/>
          <w:bCs/>
          <w:color w:val="auto"/>
          <w:kern w:val="0"/>
          <w:sz w:val="24"/>
          <w:szCs w:val="24"/>
          <w:highlight w:val="none"/>
          <w:lang w:val="en-US" w:eastAsia="zh-CN" w:bidi="ar-SA"/>
        </w:rPr>
      </w:pPr>
      <w:r>
        <w:rPr>
          <w:rFonts w:hint="eastAsia" w:ascii="仿宋" w:hAnsi="仿宋" w:eastAsia="仿宋" w:cs="仿宋"/>
          <w:b/>
          <w:bCs/>
          <w:color w:val="auto"/>
          <w:kern w:val="0"/>
          <w:sz w:val="24"/>
          <w:szCs w:val="24"/>
          <w:highlight w:val="none"/>
          <w:lang w:val="en-US" w:eastAsia="zh-CN" w:bidi="ar-SA"/>
        </w:rPr>
        <w:t xml:space="preserve">七、询价响应文件的递交及形式   </w:t>
      </w:r>
    </w:p>
    <w:p>
      <w:pPr>
        <w:snapToGrid w:val="0"/>
        <w:spacing w:line="360" w:lineRule="auto"/>
        <w:ind w:firstLine="720" w:firstLineChars="300"/>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响应文件编制：</w:t>
      </w:r>
      <w:r>
        <w:rPr>
          <w:rFonts w:hint="eastAsia" w:ascii="仿宋" w:hAnsi="仿宋" w:eastAsia="仿宋" w:cs="仿宋"/>
          <w:bCs/>
          <w:color w:val="auto"/>
          <w:sz w:val="24"/>
          <w:szCs w:val="24"/>
          <w:highlight w:val="none"/>
          <w:u w:val="none"/>
          <w:lang w:val="en-US" w:eastAsia="zh-CN"/>
        </w:rPr>
        <w:t>网上报价、平台上传盖章扫描版响应文件，网上上传响应文件的截止时间（评审时间）</w:t>
      </w:r>
      <w:r>
        <w:rPr>
          <w:rFonts w:hint="eastAsia" w:ascii="仿宋" w:hAnsi="仿宋" w:eastAsia="仿宋" w:cs="仿宋"/>
          <w:bCs/>
          <w:color w:val="auto"/>
          <w:sz w:val="24"/>
          <w:szCs w:val="24"/>
          <w:highlight w:val="none"/>
          <w:u w:val="single"/>
          <w:lang w:val="en-US" w:eastAsia="zh-CN"/>
        </w:rPr>
        <w:t>详见山钢招采平台，</w:t>
      </w:r>
      <w:r>
        <w:rPr>
          <w:rFonts w:hint="eastAsia" w:ascii="仿宋" w:hAnsi="仿宋" w:eastAsia="仿宋" w:cs="仿宋"/>
          <w:bCs/>
          <w:color w:val="auto"/>
          <w:sz w:val="24"/>
          <w:szCs w:val="24"/>
          <w:highlight w:val="none"/>
          <w:u w:val="none"/>
          <w:lang w:val="en-US" w:eastAsia="zh-CN"/>
        </w:rPr>
        <w:t>对逾期上传或未上传的，不予受理。</w:t>
      </w:r>
    </w:p>
    <w:p>
      <w:pPr>
        <w:pStyle w:val="286"/>
        <w:spacing w:line="360" w:lineRule="auto"/>
        <w:ind w:left="480" w:left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val="en-US" w:eastAsia="zh-CN"/>
        </w:rPr>
        <w:t>八</w:t>
      </w:r>
      <w:r>
        <w:rPr>
          <w:rFonts w:hint="eastAsia" w:ascii="仿宋" w:hAnsi="仿宋" w:eastAsia="仿宋" w:cs="仿宋"/>
          <w:b/>
          <w:bCs/>
          <w:color w:val="auto"/>
          <w:sz w:val="24"/>
          <w:szCs w:val="24"/>
          <w:highlight w:val="none"/>
        </w:rPr>
        <w:t>、联系方式：</w:t>
      </w:r>
    </w:p>
    <w:p>
      <w:pPr>
        <w:pStyle w:val="286"/>
        <w:spacing w:line="360" w:lineRule="auto"/>
        <w:ind w:firstLine="720" w:firstLineChars="300"/>
        <w:rPr>
          <w:rFonts w:hint="default" w:ascii="仿宋" w:hAnsi="仿宋" w:eastAsia="仿宋" w:cs="仿宋"/>
          <w:color w:val="auto"/>
          <w:sz w:val="24"/>
          <w:szCs w:val="24"/>
          <w:highlight w:val="none"/>
          <w:u w:val="none" w:color="auto"/>
          <w:lang w:val="en-US"/>
        </w:rPr>
      </w:pPr>
      <w:r>
        <w:rPr>
          <w:rFonts w:hint="eastAsia" w:ascii="仿宋" w:hAnsi="仿宋" w:eastAsia="仿宋" w:cs="仿宋"/>
          <w:color w:val="auto"/>
          <w:sz w:val="24"/>
          <w:szCs w:val="24"/>
          <w:highlight w:val="none"/>
          <w:u w:val="none"/>
          <w:lang w:val="en-US" w:eastAsia="zh-CN"/>
        </w:rPr>
        <w:t>采购人</w:t>
      </w:r>
      <w:r>
        <w:rPr>
          <w:rFonts w:hint="eastAsia" w:ascii="仿宋" w:hAnsi="仿宋" w:eastAsia="仿宋" w:cs="仿宋"/>
          <w:color w:val="auto"/>
          <w:sz w:val="24"/>
          <w:szCs w:val="24"/>
          <w:highlight w:val="none"/>
          <w:u w:val="none"/>
        </w:rPr>
        <w:t>：</w:t>
      </w:r>
      <w:r>
        <w:rPr>
          <w:rFonts w:hint="eastAsia" w:ascii="仿宋" w:hAnsi="仿宋" w:eastAsia="仿宋" w:cs="仿宋"/>
          <w:color w:val="auto"/>
          <w:kern w:val="0"/>
          <w:sz w:val="24"/>
          <w:szCs w:val="24"/>
          <w:highlight w:val="none"/>
          <w:u w:val="none" w:color="auto"/>
          <w:shd w:val="clear" w:color="auto" w:fill="FFFFFF"/>
          <w:lang w:val="en-US" w:eastAsia="zh-CN"/>
        </w:rPr>
        <w:t>山信软件股份有限公司商务中心</w:t>
      </w:r>
    </w:p>
    <w:p>
      <w:pPr>
        <w:pStyle w:val="286"/>
        <w:spacing w:line="360" w:lineRule="auto"/>
        <w:ind w:firstLine="720" w:firstLineChars="300"/>
        <w:rPr>
          <w:rFonts w:hint="eastAsia" w:ascii="仿宋" w:hAnsi="仿宋" w:eastAsia="仿宋" w:cs="仿宋"/>
          <w:color w:val="auto"/>
          <w:sz w:val="24"/>
          <w:szCs w:val="24"/>
          <w:highlight w:val="none"/>
          <w:u w:val="none"/>
          <w:lang w:val="en-US"/>
        </w:rPr>
      </w:pPr>
      <w:r>
        <w:rPr>
          <w:rFonts w:hint="eastAsia" w:ascii="仿宋" w:hAnsi="仿宋" w:eastAsia="仿宋" w:cs="仿宋"/>
          <w:color w:val="auto"/>
          <w:sz w:val="24"/>
          <w:szCs w:val="24"/>
          <w:highlight w:val="none"/>
          <w:u w:val="none"/>
        </w:rPr>
        <w:t>地</w:t>
      </w:r>
      <w:r>
        <w:rPr>
          <w:rFonts w:hint="eastAsia" w:ascii="仿宋" w:hAnsi="仿宋" w:eastAsia="仿宋" w:cs="仿宋"/>
          <w:color w:val="auto"/>
          <w:sz w:val="24"/>
          <w:szCs w:val="24"/>
          <w:highlight w:val="none"/>
          <w:u w:val="none"/>
          <w:lang w:val="en-US" w:eastAsia="zh-CN"/>
        </w:rPr>
        <w:t xml:space="preserve">  </w:t>
      </w:r>
      <w:r>
        <w:rPr>
          <w:rFonts w:hint="eastAsia" w:ascii="仿宋" w:hAnsi="仿宋" w:eastAsia="仿宋" w:cs="仿宋"/>
          <w:color w:val="auto"/>
          <w:sz w:val="24"/>
          <w:szCs w:val="24"/>
          <w:highlight w:val="none"/>
          <w:u w:val="none"/>
        </w:rPr>
        <w:t>址：</w:t>
      </w:r>
      <w:r>
        <w:rPr>
          <w:rFonts w:hint="eastAsia" w:ascii="仿宋" w:hAnsi="仿宋" w:eastAsia="仿宋" w:cs="仿宋"/>
          <w:color w:val="auto"/>
          <w:kern w:val="0"/>
          <w:sz w:val="24"/>
          <w:szCs w:val="24"/>
          <w:highlight w:val="none"/>
          <w:u w:val="none"/>
          <w:shd w:val="clear" w:color="auto" w:fill="FFFFFF"/>
          <w:lang w:val="en-US" w:eastAsia="zh-CN"/>
        </w:rPr>
        <w:t xml:space="preserve"> 济南市高新区舜华路2000号舜泰广场4号楼</w:t>
      </w:r>
    </w:p>
    <w:p>
      <w:pPr>
        <w:pStyle w:val="286"/>
        <w:spacing w:line="360" w:lineRule="auto"/>
        <w:ind w:firstLine="720" w:firstLineChars="300"/>
        <w:rPr>
          <w:rFonts w:hint="default" w:ascii="仿宋" w:hAnsi="仿宋" w:eastAsia="仿宋" w:cs="仿宋"/>
          <w:color w:val="auto"/>
          <w:sz w:val="24"/>
          <w:szCs w:val="24"/>
          <w:highlight w:val="none"/>
          <w:u w:val="none"/>
          <w:lang w:val="en-US" w:eastAsia="zh-CN"/>
        </w:rPr>
      </w:pPr>
      <w:r>
        <w:rPr>
          <w:rFonts w:hint="eastAsia" w:ascii="仿宋" w:hAnsi="仿宋" w:eastAsia="仿宋" w:cs="仿宋"/>
          <w:color w:val="auto"/>
          <w:sz w:val="24"/>
          <w:szCs w:val="24"/>
          <w:highlight w:val="none"/>
          <w:u w:val="none"/>
          <w:lang w:val="en-US" w:eastAsia="zh-CN"/>
        </w:rPr>
        <w:t>联系人：鲍广荣/贺晓雪  0531-76923296  67606213</w:t>
      </w:r>
    </w:p>
    <w:p>
      <w:pPr>
        <w:pStyle w:val="286"/>
        <w:spacing w:line="360" w:lineRule="auto"/>
        <w:ind w:firstLine="720" w:firstLineChars="300"/>
        <w:rPr>
          <w:rFonts w:hint="default" w:ascii="仿宋" w:hAnsi="仿宋" w:eastAsia="仿宋_GB2312" w:cs="仿宋"/>
          <w:color w:val="auto"/>
          <w:sz w:val="24"/>
          <w:szCs w:val="24"/>
          <w:highlight w:val="none"/>
          <w:u w:val="none"/>
          <w:lang w:val="en-US" w:eastAsia="zh-CN"/>
        </w:rPr>
      </w:pPr>
      <w:r>
        <w:rPr>
          <w:rFonts w:hint="eastAsia" w:ascii="仿宋" w:hAnsi="仿宋" w:eastAsia="仿宋" w:cs="仿宋"/>
          <w:color w:val="auto"/>
          <w:sz w:val="24"/>
          <w:szCs w:val="24"/>
          <w:highlight w:val="none"/>
          <w:u w:val="none"/>
          <w:lang w:val="en-US" w:eastAsia="zh-CN"/>
        </w:rPr>
        <w:t>电子邮箱：</w:t>
      </w:r>
      <w:r>
        <w:rPr>
          <w:rFonts w:hint="eastAsia" w:ascii="仿宋_GB2312" w:hAnsi="仿宋_GB2312" w:eastAsia="仿宋_GB2312" w:cs="仿宋_GB2312"/>
          <w:sz w:val="28"/>
          <w:szCs w:val="28"/>
          <w:lang w:val="zh-CN"/>
        </w:rPr>
        <w:fldChar w:fldCharType="begin"/>
      </w:r>
      <w:r>
        <w:rPr>
          <w:rFonts w:hint="eastAsia" w:ascii="仿宋_GB2312" w:hAnsi="仿宋_GB2312" w:eastAsia="仿宋_GB2312" w:cs="仿宋_GB2312"/>
          <w:sz w:val="28"/>
          <w:szCs w:val="28"/>
          <w:lang w:val="zh-CN"/>
        </w:rPr>
        <w:instrText xml:space="preserve"> HYPERLINK "mailto:zhaobiao_sxrj@shansteelgroup.com" </w:instrText>
      </w:r>
      <w:r>
        <w:rPr>
          <w:rFonts w:hint="eastAsia" w:ascii="仿宋_GB2312" w:hAnsi="仿宋_GB2312" w:eastAsia="仿宋_GB2312" w:cs="仿宋_GB2312"/>
          <w:sz w:val="28"/>
          <w:szCs w:val="28"/>
          <w:lang w:val="zh-CN"/>
        </w:rPr>
        <w:fldChar w:fldCharType="separate"/>
      </w:r>
      <w:r>
        <w:rPr>
          <w:rStyle w:val="47"/>
          <w:rFonts w:hint="eastAsia" w:ascii="仿宋_GB2312" w:hAnsi="仿宋_GB2312" w:eastAsia="仿宋_GB2312" w:cs="仿宋_GB2312"/>
          <w:sz w:val="28"/>
          <w:szCs w:val="28"/>
          <w:lang w:val="en-US" w:eastAsia="zh-CN"/>
        </w:rPr>
        <w:t>s56054</w:t>
      </w:r>
      <w:r>
        <w:rPr>
          <w:rStyle w:val="47"/>
          <w:rFonts w:hint="eastAsia" w:ascii="仿宋_GB2312" w:hAnsi="仿宋_GB2312" w:eastAsia="仿宋_GB2312" w:cs="仿宋_GB2312"/>
          <w:sz w:val="28"/>
          <w:szCs w:val="28"/>
          <w:lang w:val="zh-CN"/>
        </w:rPr>
        <w:t>@shansteelgroup.com</w:t>
      </w:r>
      <w:r>
        <w:rPr>
          <w:rFonts w:hint="eastAsia" w:ascii="仿宋_GB2312" w:hAnsi="仿宋_GB2312" w:eastAsia="仿宋_GB2312" w:cs="仿宋_GB2312"/>
          <w:sz w:val="28"/>
          <w:szCs w:val="28"/>
          <w:lang w:val="zh-CN"/>
        </w:rPr>
        <w:fldChar w:fldCharType="end"/>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lang w:val="zh-CN"/>
        </w:rPr>
        <w:fldChar w:fldCharType="begin"/>
      </w:r>
      <w:r>
        <w:rPr>
          <w:rFonts w:hint="eastAsia" w:ascii="仿宋_GB2312" w:hAnsi="仿宋_GB2312" w:eastAsia="仿宋_GB2312" w:cs="仿宋_GB2312"/>
          <w:sz w:val="28"/>
          <w:szCs w:val="28"/>
          <w:lang w:val="zh-CN"/>
        </w:rPr>
        <w:instrText xml:space="preserve"> HYPERLINK "mailto:zhaobiao_sxrj@shansteelgroup.com" </w:instrText>
      </w:r>
      <w:r>
        <w:rPr>
          <w:rFonts w:hint="eastAsia" w:ascii="仿宋_GB2312" w:hAnsi="仿宋_GB2312" w:eastAsia="仿宋_GB2312" w:cs="仿宋_GB2312"/>
          <w:sz w:val="28"/>
          <w:szCs w:val="28"/>
          <w:lang w:val="zh-CN"/>
        </w:rPr>
        <w:fldChar w:fldCharType="separate"/>
      </w:r>
      <w:r>
        <w:rPr>
          <w:rStyle w:val="47"/>
          <w:rFonts w:hint="eastAsia" w:ascii="仿宋_GB2312" w:hAnsi="仿宋_GB2312" w:eastAsia="仿宋_GB2312" w:cs="仿宋_GB2312"/>
          <w:sz w:val="28"/>
          <w:szCs w:val="28"/>
          <w:lang w:val="en-US" w:eastAsia="zh-CN"/>
        </w:rPr>
        <w:t>s56053</w:t>
      </w:r>
      <w:r>
        <w:rPr>
          <w:rStyle w:val="47"/>
          <w:rFonts w:hint="eastAsia" w:ascii="仿宋_GB2312" w:hAnsi="仿宋_GB2312" w:eastAsia="仿宋_GB2312" w:cs="仿宋_GB2312"/>
          <w:sz w:val="28"/>
          <w:szCs w:val="28"/>
          <w:lang w:val="zh-CN"/>
        </w:rPr>
        <w:t>@shansteelgroup.com</w:t>
      </w:r>
      <w:r>
        <w:rPr>
          <w:rFonts w:hint="eastAsia" w:ascii="仿宋_GB2312" w:hAnsi="仿宋_GB2312" w:eastAsia="仿宋_GB2312" w:cs="仿宋_GB2312"/>
          <w:sz w:val="28"/>
          <w:szCs w:val="28"/>
          <w:lang w:val="zh-CN"/>
        </w:rPr>
        <w:fldChar w:fldCharType="end"/>
      </w:r>
    </w:p>
    <w:p>
      <w:pPr>
        <w:pStyle w:val="286"/>
        <w:spacing w:line="360" w:lineRule="auto"/>
        <w:ind w:firstLine="720" w:firstLineChars="300"/>
        <w:rPr>
          <w:rFonts w:hint="default" w:ascii="仿宋" w:hAnsi="仿宋" w:eastAsia="仿宋" w:cs="仿宋"/>
          <w:color w:val="auto"/>
          <w:sz w:val="24"/>
          <w:szCs w:val="24"/>
          <w:highlight w:val="none"/>
          <w:u w:val="none"/>
          <w:lang w:val="en-US" w:eastAsia="zh-CN"/>
        </w:rPr>
      </w:pPr>
      <w:r>
        <w:rPr>
          <w:rFonts w:hint="eastAsia" w:ascii="仿宋" w:hAnsi="仿宋" w:eastAsia="仿宋" w:cs="仿宋"/>
          <w:color w:val="auto"/>
          <w:sz w:val="24"/>
          <w:szCs w:val="24"/>
          <w:highlight w:val="none"/>
          <w:u w:val="none"/>
          <w:lang w:val="en-US" w:eastAsia="zh-CN"/>
        </w:rPr>
        <w:t>商务联系人：孙立伟</w:t>
      </w:r>
    </w:p>
    <w:p>
      <w:pPr>
        <w:pStyle w:val="286"/>
        <w:spacing w:line="360" w:lineRule="auto"/>
        <w:ind w:firstLine="720" w:firstLineChars="300"/>
        <w:rPr>
          <w:rFonts w:hint="eastAsia" w:ascii="仿宋" w:hAnsi="仿宋" w:eastAsia="仿宋" w:cs="仿宋"/>
          <w:color w:val="auto"/>
          <w:sz w:val="24"/>
          <w:szCs w:val="24"/>
          <w:highlight w:val="none"/>
          <w:u w:val="none"/>
          <w:lang w:val="en-US" w:eastAsia="zh-CN"/>
        </w:rPr>
      </w:pPr>
      <w:r>
        <w:rPr>
          <w:rFonts w:hint="eastAsia" w:ascii="仿宋" w:hAnsi="仿宋" w:eastAsia="仿宋" w:cs="仿宋"/>
          <w:color w:val="auto"/>
          <w:sz w:val="24"/>
          <w:szCs w:val="24"/>
          <w:highlight w:val="none"/>
          <w:u w:val="none"/>
          <w:lang w:val="en-US" w:eastAsia="zh-CN"/>
        </w:rPr>
        <w:t>技术联系人：详见询价明细表。</w:t>
      </w:r>
    </w:p>
    <w:p>
      <w:pPr>
        <w:pStyle w:val="286"/>
        <w:spacing w:line="360" w:lineRule="auto"/>
        <w:ind w:firstLine="720" w:firstLineChars="300"/>
        <w:rPr>
          <w:rFonts w:hint="eastAsia" w:ascii="仿宋" w:hAnsi="仿宋" w:eastAsia="仿宋" w:cs="仿宋"/>
          <w:color w:val="auto"/>
          <w:sz w:val="24"/>
          <w:szCs w:val="24"/>
          <w:highlight w:val="none"/>
          <w:u w:val="none"/>
          <w:lang w:val="en-US" w:eastAsia="zh-CN"/>
        </w:rPr>
      </w:pPr>
      <w:r>
        <w:rPr>
          <w:rFonts w:hint="eastAsia" w:ascii="仿宋" w:hAnsi="仿宋" w:eastAsia="仿宋" w:cs="仿宋"/>
          <w:color w:val="auto"/>
          <w:sz w:val="24"/>
          <w:szCs w:val="24"/>
          <w:highlight w:val="none"/>
          <w:u w:val="none"/>
          <w:lang w:val="en-US" w:eastAsia="zh-CN"/>
        </w:rPr>
        <w:t>合同买方：</w:t>
      </w:r>
    </w:p>
    <w:p>
      <w:pPr>
        <w:pStyle w:val="286"/>
        <w:spacing w:line="360" w:lineRule="auto"/>
        <w:ind w:firstLine="720" w:firstLineChars="300"/>
        <w:rPr>
          <w:rFonts w:hint="eastAsia" w:ascii="仿宋" w:hAnsi="仿宋" w:eastAsia="仿宋" w:cs="仿宋"/>
          <w:color w:val="auto"/>
          <w:sz w:val="24"/>
          <w:szCs w:val="24"/>
          <w:highlight w:val="none"/>
          <w:u w:val="none"/>
          <w:lang w:val="en-US" w:eastAsia="zh-CN"/>
        </w:rPr>
      </w:pPr>
      <w:r>
        <w:rPr>
          <w:rFonts w:hint="eastAsia" w:ascii="仿宋" w:hAnsi="仿宋" w:eastAsia="仿宋" w:cs="仿宋"/>
          <w:color w:val="auto"/>
          <w:sz w:val="24"/>
          <w:szCs w:val="24"/>
          <w:highlight w:val="none"/>
          <w:u w:val="none"/>
          <w:lang w:val="en-US" w:eastAsia="zh-CN"/>
        </w:rPr>
        <w:t>【】山信软件股份有限公司</w:t>
      </w:r>
    </w:p>
    <w:p>
      <w:pPr>
        <w:pStyle w:val="286"/>
        <w:spacing w:line="360" w:lineRule="auto"/>
        <w:ind w:firstLine="720" w:firstLineChars="300"/>
        <w:rPr>
          <w:rFonts w:hint="eastAsia" w:ascii="仿宋" w:hAnsi="仿宋" w:eastAsia="仿宋" w:cs="仿宋"/>
          <w:color w:val="auto"/>
          <w:sz w:val="24"/>
          <w:szCs w:val="24"/>
          <w:highlight w:val="none"/>
          <w:u w:val="none"/>
          <w:lang w:val="zh-CN" w:eastAsia="zh-CN"/>
        </w:rPr>
      </w:pPr>
      <w:r>
        <w:rPr>
          <w:rFonts w:hint="eastAsia" w:ascii="仿宋" w:hAnsi="仿宋" w:eastAsia="仿宋" w:cs="仿宋"/>
          <w:color w:val="auto"/>
          <w:sz w:val="24"/>
          <w:szCs w:val="24"/>
          <w:highlight w:val="none"/>
          <w:u w:val="none"/>
          <w:lang w:val="en-US" w:eastAsia="zh-CN"/>
        </w:rPr>
        <w:t xml:space="preserve">【 </w:t>
      </w:r>
      <w:r>
        <w:rPr>
          <w:rFonts w:hint="default" w:ascii="Arial" w:hAnsi="Arial" w:eastAsia="仿宋" w:cs="Arial"/>
          <w:color w:val="auto"/>
          <w:sz w:val="24"/>
          <w:szCs w:val="24"/>
          <w:highlight w:val="none"/>
          <w:u w:val="none"/>
          <w:lang w:val="en-US" w:eastAsia="zh-CN"/>
        </w:rPr>
        <w:t>√</w:t>
      </w:r>
      <w:r>
        <w:rPr>
          <w:rFonts w:hint="eastAsia" w:ascii="仿宋" w:hAnsi="仿宋" w:eastAsia="仿宋" w:cs="仿宋"/>
          <w:color w:val="auto"/>
          <w:sz w:val="24"/>
          <w:szCs w:val="24"/>
          <w:highlight w:val="none"/>
          <w:u w:val="none"/>
          <w:lang w:val="en-US" w:eastAsia="zh-CN"/>
        </w:rPr>
        <w:t xml:space="preserve"> 】</w:t>
      </w:r>
      <w:r>
        <w:rPr>
          <w:rFonts w:hint="eastAsia" w:ascii="仿宋" w:hAnsi="仿宋" w:eastAsia="仿宋" w:cs="仿宋"/>
          <w:color w:val="auto"/>
          <w:sz w:val="24"/>
          <w:szCs w:val="24"/>
          <w:highlight w:val="none"/>
          <w:u w:val="none"/>
          <w:lang w:val="zh-CN" w:eastAsia="zh-CN"/>
        </w:rPr>
        <w:t>莱芜钢铁集团电子有限公司</w:t>
      </w:r>
    </w:p>
    <w:p>
      <w:pPr>
        <w:pStyle w:val="37"/>
        <w:spacing w:beforeAutospacing="0" w:afterAutospacing="0" w:line="360" w:lineRule="auto"/>
        <w:ind w:firstLine="482" w:firstLineChars="200"/>
        <w:jc w:val="both"/>
        <w:rPr>
          <w:rFonts w:hint="eastAsia" w:ascii="仿宋" w:hAnsi="仿宋" w:eastAsia="仿宋" w:cs="仿宋"/>
          <w:b/>
          <w:color w:val="auto"/>
          <w:kern w:val="2"/>
          <w:szCs w:val="24"/>
          <w:highlight w:val="none"/>
        </w:rPr>
      </w:pPr>
      <w:r>
        <w:rPr>
          <w:rFonts w:hint="eastAsia" w:ascii="仿宋" w:hAnsi="仿宋" w:eastAsia="仿宋" w:cs="仿宋"/>
          <w:b/>
          <w:color w:val="auto"/>
          <w:kern w:val="2"/>
          <w:szCs w:val="24"/>
          <w:highlight w:val="none"/>
          <w:lang w:val="en-US" w:eastAsia="zh-CN"/>
        </w:rPr>
        <w:t>九</w:t>
      </w:r>
      <w:r>
        <w:rPr>
          <w:rFonts w:hint="eastAsia" w:ascii="仿宋" w:hAnsi="仿宋" w:eastAsia="仿宋" w:cs="仿宋"/>
          <w:b/>
          <w:color w:val="auto"/>
          <w:kern w:val="2"/>
          <w:szCs w:val="24"/>
          <w:highlight w:val="none"/>
        </w:rPr>
        <w:t>、发布媒体</w:t>
      </w:r>
    </w:p>
    <w:p>
      <w:pPr>
        <w:pStyle w:val="37"/>
        <w:spacing w:beforeAutospacing="0" w:afterAutospacing="0" w:line="360" w:lineRule="auto"/>
        <w:ind w:left="1200" w:leftChars="500" w:firstLine="0" w:firstLineChars="0"/>
        <w:jc w:val="left"/>
        <w:rPr>
          <w:rFonts w:hint="eastAsia" w:ascii="仿宋" w:hAnsi="仿宋" w:eastAsia="仿宋" w:cs="仿宋"/>
          <w:b w:val="0"/>
          <w:bCs/>
          <w:color w:val="auto"/>
          <w:kern w:val="2"/>
          <w:szCs w:val="24"/>
          <w:highlight w:val="none"/>
          <w:u w:val="single"/>
          <w:lang w:eastAsia="zh-CN"/>
        </w:rPr>
      </w:pPr>
      <w:r>
        <w:rPr>
          <w:rFonts w:hint="eastAsia" w:ascii="仿宋" w:hAnsi="仿宋" w:eastAsia="仿宋" w:cs="仿宋"/>
          <w:bCs/>
          <w:color w:val="auto"/>
          <w:w w:val="100"/>
          <w:kern w:val="2"/>
          <w:szCs w:val="24"/>
          <w:highlight w:val="none"/>
          <w:u w:val="single"/>
        </w:rPr>
        <w:t>山东钢铁集团有限公司招标采购与拍卖管理信息平台（</w:t>
      </w:r>
      <w:r>
        <w:rPr>
          <w:rFonts w:hint="eastAsia" w:ascii="仿宋" w:hAnsi="仿宋" w:eastAsia="仿宋" w:cs="仿宋"/>
          <w:color w:val="auto"/>
          <w:w w:val="100"/>
          <w:highlight w:val="none"/>
          <w:u w:val="single"/>
        </w:rPr>
        <w:fldChar w:fldCharType="begin"/>
      </w:r>
      <w:r>
        <w:rPr>
          <w:rFonts w:hint="eastAsia" w:ascii="仿宋" w:hAnsi="仿宋" w:eastAsia="仿宋" w:cs="仿宋"/>
          <w:color w:val="auto"/>
          <w:w w:val="100"/>
          <w:highlight w:val="none"/>
          <w:u w:val="single"/>
        </w:rPr>
        <w:instrText xml:space="preserve"> HYPERLINK "http://bams.shansteelgroup.com" </w:instrText>
      </w:r>
      <w:r>
        <w:rPr>
          <w:rFonts w:hint="eastAsia" w:ascii="仿宋" w:hAnsi="仿宋" w:eastAsia="仿宋" w:cs="仿宋"/>
          <w:color w:val="auto"/>
          <w:w w:val="100"/>
          <w:highlight w:val="none"/>
          <w:u w:val="single"/>
        </w:rPr>
        <w:fldChar w:fldCharType="separate"/>
      </w:r>
      <w:r>
        <w:rPr>
          <w:rFonts w:hint="eastAsia" w:ascii="仿宋" w:hAnsi="仿宋" w:eastAsia="仿宋" w:cs="仿宋"/>
          <w:bCs/>
          <w:color w:val="auto"/>
          <w:w w:val="100"/>
          <w:kern w:val="2"/>
          <w:szCs w:val="24"/>
          <w:highlight w:val="none"/>
          <w:u w:val="single"/>
        </w:rPr>
        <w:t>http://bams.shansteelgroup.com</w:t>
      </w:r>
      <w:r>
        <w:rPr>
          <w:rFonts w:hint="eastAsia" w:ascii="仿宋" w:hAnsi="仿宋" w:eastAsia="仿宋" w:cs="仿宋"/>
          <w:bCs/>
          <w:color w:val="auto"/>
          <w:w w:val="100"/>
          <w:kern w:val="2"/>
          <w:szCs w:val="24"/>
          <w:highlight w:val="none"/>
          <w:u w:val="single"/>
        </w:rPr>
        <w:fldChar w:fldCharType="end"/>
      </w:r>
      <w:r>
        <w:rPr>
          <w:rFonts w:hint="eastAsia" w:ascii="仿宋" w:hAnsi="仿宋" w:eastAsia="仿宋" w:cs="仿宋"/>
          <w:bCs/>
          <w:color w:val="auto"/>
          <w:w w:val="100"/>
          <w:kern w:val="2"/>
          <w:szCs w:val="24"/>
          <w:highlight w:val="none"/>
          <w:u w:val="single"/>
        </w:rPr>
        <w:t>）</w:t>
      </w:r>
      <w:r>
        <w:rPr>
          <w:rFonts w:hint="eastAsia" w:ascii="仿宋" w:hAnsi="仿宋" w:eastAsia="仿宋" w:cs="仿宋"/>
          <w:b w:val="0"/>
          <w:bCs/>
          <w:color w:val="auto"/>
          <w:kern w:val="2"/>
          <w:szCs w:val="24"/>
          <w:highlight w:val="none"/>
          <w:u w:val="single"/>
          <w:lang w:eastAsia="zh-CN"/>
        </w:rPr>
        <w:t>。</w:t>
      </w:r>
    </w:p>
    <w:p>
      <w:pPr>
        <w:spacing w:line="360" w:lineRule="auto"/>
        <w:ind w:firstLine="5280" w:firstLineChars="2200"/>
        <w:jc w:val="both"/>
        <w:rPr>
          <w:rFonts w:hint="eastAsia" w:ascii="仿宋" w:hAnsi="仿宋" w:eastAsia="仿宋" w:cs="仿宋"/>
          <w:color w:val="auto"/>
          <w:kern w:val="0"/>
          <w:sz w:val="24"/>
          <w:szCs w:val="24"/>
          <w:highlight w:val="none"/>
          <w:shd w:val="clear" w:color="auto" w:fill="FFFFFF"/>
        </w:rPr>
      </w:pPr>
    </w:p>
    <w:p>
      <w:pPr>
        <w:spacing w:line="360" w:lineRule="auto"/>
        <w:jc w:val="both"/>
        <w:rPr>
          <w:rFonts w:hint="eastAsia" w:ascii="仿宋" w:hAnsi="仿宋" w:eastAsia="仿宋" w:cs="仿宋"/>
          <w:color w:val="auto"/>
          <w:kern w:val="0"/>
          <w:sz w:val="24"/>
          <w:szCs w:val="24"/>
          <w:highlight w:val="none"/>
          <w:shd w:val="clear" w:color="auto" w:fill="FFFFFF"/>
        </w:rPr>
      </w:pPr>
    </w:p>
    <w:p>
      <w:pPr>
        <w:spacing w:line="360" w:lineRule="auto"/>
        <w:jc w:val="both"/>
        <w:rPr>
          <w:rFonts w:hint="eastAsia" w:ascii="仿宋" w:hAnsi="仿宋" w:eastAsia="仿宋" w:cs="仿宋"/>
          <w:color w:val="auto"/>
          <w:kern w:val="0"/>
          <w:sz w:val="24"/>
          <w:szCs w:val="24"/>
          <w:highlight w:val="none"/>
          <w:shd w:val="clear" w:color="auto" w:fill="FFFFFF"/>
        </w:rPr>
      </w:pPr>
    </w:p>
    <w:p>
      <w:pPr>
        <w:spacing w:line="360" w:lineRule="auto"/>
        <w:jc w:val="both"/>
        <w:rPr>
          <w:rFonts w:hint="eastAsia" w:ascii="仿宋" w:hAnsi="仿宋" w:eastAsia="仿宋" w:cs="仿宋"/>
          <w:color w:val="auto"/>
          <w:kern w:val="0"/>
          <w:sz w:val="24"/>
          <w:szCs w:val="24"/>
          <w:highlight w:val="none"/>
          <w:shd w:val="clear" w:color="auto" w:fill="FFFFFF"/>
        </w:rPr>
      </w:pPr>
    </w:p>
    <w:p>
      <w:pPr>
        <w:spacing w:line="360" w:lineRule="auto"/>
        <w:jc w:val="both"/>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shd w:val="clear" w:color="auto" w:fill="FFFFFF"/>
          <w:lang w:val="en-US" w:eastAsia="zh-CN"/>
        </w:rPr>
        <w:t xml:space="preserve">                         </w:t>
      </w:r>
      <w:r>
        <w:rPr>
          <w:rFonts w:hint="eastAsia" w:ascii="仿宋" w:hAnsi="仿宋" w:eastAsia="仿宋" w:cs="仿宋"/>
          <w:color w:val="auto"/>
          <w:sz w:val="24"/>
          <w:szCs w:val="24"/>
          <w:highlight w:val="none"/>
        </w:rPr>
        <w:t>山信软件股份有限公司商务中心</w:t>
      </w:r>
    </w:p>
    <w:p>
      <w:pPr>
        <w:spacing w:line="360" w:lineRule="auto"/>
        <w:jc w:val="both"/>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                           2026年2 月4日</w:t>
      </w:r>
    </w:p>
    <w:p>
      <w:pPr>
        <w:spacing w:line="360" w:lineRule="auto"/>
        <w:jc w:val="both"/>
        <w:rPr>
          <w:rFonts w:hint="default" w:ascii="仿宋" w:hAnsi="仿宋" w:eastAsia="仿宋" w:cs="仿宋"/>
          <w:color w:val="auto"/>
          <w:sz w:val="24"/>
          <w:szCs w:val="24"/>
          <w:highlight w:val="none"/>
          <w:lang w:val="en-US" w:eastAsia="zh-CN"/>
        </w:rPr>
        <w:sectPr>
          <w:headerReference r:id="rId3" w:type="default"/>
          <w:footerReference r:id="rId4" w:type="default"/>
          <w:pgSz w:w="11905" w:h="16838"/>
          <w:pgMar w:top="1757" w:right="1417" w:bottom="1191" w:left="1417" w:header="850" w:footer="737" w:gutter="0"/>
          <w:pgBorders>
            <w:top w:val="none" w:sz="0" w:space="0"/>
            <w:left w:val="none" w:sz="0" w:space="0"/>
            <w:bottom w:val="none" w:sz="0" w:space="0"/>
            <w:right w:val="none" w:sz="0" w:space="0"/>
          </w:pgBorders>
          <w:pgNumType w:fmt="decimal"/>
          <w:cols w:space="0" w:num="1"/>
          <w:rtlGutter w:val="0"/>
          <w:docGrid w:type="lines" w:linePitch="339" w:charSpace="0"/>
        </w:sectPr>
      </w:pPr>
      <w:r>
        <w:rPr>
          <w:rFonts w:hint="eastAsia" w:ascii="仿宋" w:hAnsi="仿宋" w:eastAsia="仿宋" w:cs="仿宋"/>
          <w:color w:val="auto"/>
          <w:sz w:val="24"/>
          <w:szCs w:val="24"/>
          <w:highlight w:val="none"/>
          <w:lang w:val="en-US" w:eastAsia="zh-CN"/>
        </w:rPr>
        <w:t xml:space="preserve">                     </w:t>
      </w:r>
    </w:p>
    <w:p>
      <w:pPr>
        <w:spacing w:line="360" w:lineRule="auto"/>
        <w:jc w:val="both"/>
        <w:rPr>
          <w:rFonts w:hint="eastAsia" w:ascii="黑体" w:hAnsi="黑体" w:eastAsia="黑体" w:cs="黑体"/>
          <w:color w:val="auto"/>
          <w:kern w:val="0"/>
          <w:sz w:val="24"/>
          <w:szCs w:val="24"/>
          <w:highlight w:val="none"/>
          <w:shd w:val="clear" w:color="auto" w:fill="FFFFFF"/>
          <w:lang w:val="en-US" w:eastAsia="zh-CN"/>
        </w:rPr>
      </w:pPr>
      <w:r>
        <w:rPr>
          <w:rFonts w:hint="eastAsia" w:ascii="黑体" w:hAnsi="黑体" w:eastAsia="黑体" w:cs="黑体"/>
          <w:color w:val="auto"/>
          <w:kern w:val="0"/>
          <w:sz w:val="24"/>
          <w:szCs w:val="24"/>
          <w:highlight w:val="none"/>
          <w:shd w:val="clear" w:color="auto" w:fill="FFFFFF"/>
          <w:lang w:val="en-US" w:eastAsia="zh-CN"/>
        </w:rPr>
        <w:t>附件</w:t>
      </w:r>
    </w:p>
    <w:p>
      <w:pPr>
        <w:spacing w:line="360" w:lineRule="auto"/>
        <w:jc w:val="center"/>
        <w:rPr>
          <w:rFonts w:hint="default" w:ascii="仿宋" w:hAnsi="仿宋" w:eastAsia="仿宋" w:cs="仿宋"/>
          <w:b/>
          <w:bCs/>
          <w:color w:val="auto"/>
          <w:kern w:val="0"/>
          <w:sz w:val="28"/>
          <w:szCs w:val="28"/>
          <w:highlight w:val="none"/>
          <w:shd w:val="clear" w:color="auto" w:fill="FFFFFF"/>
          <w:lang w:val="en-US" w:eastAsia="zh-CN"/>
        </w:rPr>
      </w:pPr>
      <w:r>
        <w:rPr>
          <w:rFonts w:hint="eastAsia" w:ascii="仿宋" w:hAnsi="仿宋" w:eastAsia="仿宋" w:cs="仿宋"/>
          <w:b/>
          <w:bCs/>
          <w:color w:val="auto"/>
          <w:kern w:val="0"/>
          <w:sz w:val="28"/>
          <w:szCs w:val="28"/>
          <w:highlight w:val="none"/>
          <w:shd w:val="clear" w:color="auto" w:fill="FFFFFF"/>
          <w:lang w:val="en-US" w:eastAsia="zh-CN"/>
        </w:rPr>
        <w:t>询价明细表</w:t>
      </w:r>
    </w:p>
    <w:tbl>
      <w:tblPr>
        <w:tblStyle w:val="40"/>
        <w:tblW w:w="14076" w:type="dxa"/>
        <w:tblInd w:w="0" w:type="dxa"/>
        <w:tblBorders>
          <w:top w:val="single" w:color="000000" w:sz="4" w:space="0"/>
          <w:left w:val="single" w:color="000000" w:sz="4" w:space="0"/>
          <w:bottom w:val="single" w:color="000000" w:sz="4" w:space="0"/>
          <w:right w:val="single" w:color="000000" w:sz="4" w:space="0"/>
          <w:insideH w:val="single" w:color="000000" w:sz="4" w:space="0"/>
          <w:insideV w:val="none" w:color="auto" w:sz="0" w:space="0"/>
        </w:tblBorders>
        <w:shd w:val="clear" w:color="auto" w:fill="auto"/>
        <w:tblLayout w:type="fixed"/>
        <w:tblCellMar>
          <w:top w:w="0" w:type="dxa"/>
          <w:left w:w="0" w:type="dxa"/>
          <w:bottom w:w="0" w:type="dxa"/>
          <w:right w:w="0" w:type="dxa"/>
        </w:tblCellMar>
      </w:tblPr>
      <w:tblGrid>
        <w:gridCol w:w="651"/>
        <w:gridCol w:w="1890"/>
        <w:gridCol w:w="3045"/>
        <w:gridCol w:w="1245"/>
        <w:gridCol w:w="1020"/>
        <w:gridCol w:w="990"/>
        <w:gridCol w:w="1275"/>
        <w:gridCol w:w="2175"/>
        <w:gridCol w:w="1785"/>
      </w:tblGrid>
      <w:tr>
        <w:tblPrEx>
          <w:tblBorders>
            <w:top w:val="single" w:color="000000" w:sz="4" w:space="0"/>
            <w:left w:val="single" w:color="000000" w:sz="4" w:space="0"/>
            <w:bottom w:val="single" w:color="000000" w:sz="4" w:space="0"/>
            <w:right w:val="single" w:color="000000" w:sz="4" w:space="0"/>
            <w:insideH w:val="single" w:color="000000" w:sz="4" w:space="0"/>
            <w:insideV w:val="none" w:color="auto" w:sz="0" w:space="0"/>
          </w:tblBorders>
          <w:shd w:val="clear" w:color="auto" w:fill="auto"/>
          <w:tblCellMar>
            <w:top w:w="0" w:type="dxa"/>
            <w:left w:w="0" w:type="dxa"/>
            <w:bottom w:w="0" w:type="dxa"/>
            <w:right w:w="0" w:type="dxa"/>
          </w:tblCellMar>
        </w:tblPrEx>
        <w:trPr>
          <w:trHeight w:val="1016" w:hRule="atLeast"/>
        </w:trPr>
        <w:tc>
          <w:tcPr>
            <w:tcW w:w="651" w:type="dxa"/>
            <w:tcBorders>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bottom"/>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序号</w:t>
            </w:r>
          </w:p>
        </w:tc>
        <w:tc>
          <w:tcPr>
            <w:tcW w:w="1890" w:type="dxa"/>
            <w:tcBorders>
              <w:left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bottom"/>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物料名称</w:t>
            </w:r>
          </w:p>
        </w:tc>
        <w:tc>
          <w:tcPr>
            <w:tcW w:w="3045" w:type="dxa"/>
            <w:tcBorders>
              <w:left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bottom"/>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规格型号</w:t>
            </w:r>
          </w:p>
        </w:tc>
        <w:tc>
          <w:tcPr>
            <w:tcW w:w="1245" w:type="dxa"/>
            <w:tcBorders>
              <w:left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bottom"/>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单位</w:t>
            </w:r>
          </w:p>
        </w:tc>
        <w:tc>
          <w:tcPr>
            <w:tcW w:w="1020" w:type="dxa"/>
            <w:tcBorders>
              <w:left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bottom"/>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数量</w:t>
            </w:r>
          </w:p>
        </w:tc>
        <w:tc>
          <w:tcPr>
            <w:tcW w:w="990" w:type="dxa"/>
            <w:tcBorders>
              <w:left w:val="single" w:color="000000" w:sz="4" w:space="0"/>
              <w:right w:val="single" w:color="000000" w:sz="4" w:space="0"/>
            </w:tcBorders>
            <w:shd w:val="clear" w:color="auto" w:fill="auto"/>
            <w:noWrap/>
            <w:tcMar>
              <w:top w:w="15" w:type="dxa"/>
              <w:left w:w="15" w:type="dxa"/>
              <w:right w:w="15" w:type="dxa"/>
            </w:tcMar>
            <w:vAlign w:val="top"/>
          </w:tcPr>
          <w:p>
            <w:pPr>
              <w:jc w:val="center"/>
              <w:rPr>
                <w:rFonts w:hint="eastAsia" w:ascii="仿宋_GB2312" w:hAnsi="仿宋_GB2312" w:eastAsia="仿宋_GB2312" w:cs="仿宋_GB2312"/>
                <w:i w:val="0"/>
                <w:color w:val="000000"/>
                <w:sz w:val="24"/>
                <w:szCs w:val="24"/>
                <w:u w:val="none"/>
                <w:lang w:val="en-US" w:eastAsia="zh-CN"/>
              </w:rPr>
            </w:pPr>
            <w:r>
              <w:rPr>
                <w:rFonts w:hint="eastAsia" w:ascii="仿宋_GB2312" w:hAnsi="仿宋_GB2312" w:eastAsia="仿宋_GB2312" w:cs="仿宋_GB2312"/>
                <w:i w:val="0"/>
                <w:color w:val="000000"/>
                <w:sz w:val="24"/>
                <w:szCs w:val="24"/>
                <w:u w:val="none"/>
                <w:lang w:val="en-US" w:eastAsia="zh-CN"/>
              </w:rPr>
              <w:t>使用地点</w:t>
            </w:r>
          </w:p>
        </w:tc>
        <w:tc>
          <w:tcPr>
            <w:tcW w:w="1275" w:type="dxa"/>
            <w:tcBorders>
              <w:left w:val="single" w:color="000000" w:sz="4" w:space="0"/>
              <w:right w:val="single" w:color="000000" w:sz="4" w:space="0"/>
            </w:tcBorders>
            <w:shd w:val="clear" w:color="auto" w:fill="auto"/>
            <w:tcMar>
              <w:top w:w="15" w:type="dxa"/>
              <w:left w:w="15" w:type="dxa"/>
              <w:right w:w="15" w:type="dxa"/>
            </w:tcMar>
            <w:vAlign w:val="top"/>
          </w:tcPr>
          <w:p>
            <w:pPr>
              <w:jc w:val="center"/>
              <w:rPr>
                <w:rFonts w:hint="default" w:ascii="仿宋_GB2312" w:hAnsi="仿宋_GB2312" w:eastAsia="仿宋_GB2312" w:cs="仿宋_GB2312"/>
                <w:i w:val="0"/>
                <w:color w:val="000000"/>
                <w:sz w:val="24"/>
                <w:szCs w:val="24"/>
                <w:u w:val="none"/>
                <w:lang w:val="en-US" w:eastAsia="zh-CN"/>
              </w:rPr>
            </w:pPr>
            <w:r>
              <w:rPr>
                <w:rFonts w:hint="eastAsia" w:ascii="仿宋_GB2312" w:hAnsi="仿宋_GB2312" w:eastAsia="仿宋_GB2312" w:cs="仿宋_GB2312"/>
                <w:i w:val="0"/>
                <w:color w:val="000000"/>
                <w:sz w:val="24"/>
                <w:szCs w:val="24"/>
                <w:u w:val="none"/>
                <w:lang w:val="en-US" w:eastAsia="zh-CN"/>
              </w:rPr>
              <w:t>供货期</w:t>
            </w:r>
          </w:p>
        </w:tc>
        <w:tc>
          <w:tcPr>
            <w:tcW w:w="2175" w:type="dxa"/>
            <w:tcBorders>
              <w:left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bottom"/>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制造商名称（型规如有变更请注明</w:t>
            </w:r>
          </w:p>
        </w:tc>
        <w:tc>
          <w:tcPr>
            <w:tcW w:w="1785" w:type="dxa"/>
            <w:tcBorders>
              <w:lef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bottom"/>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联系人及电话</w:t>
            </w:r>
          </w:p>
        </w:tc>
      </w:tr>
      <w:tr>
        <w:tblPrEx>
          <w:tblBorders>
            <w:top w:val="single" w:color="000000" w:sz="4" w:space="0"/>
            <w:left w:val="single" w:color="000000" w:sz="4" w:space="0"/>
            <w:bottom w:val="single" w:color="000000" w:sz="4" w:space="0"/>
            <w:right w:val="single" w:color="000000" w:sz="4" w:space="0"/>
            <w:insideH w:val="single" w:color="000000" w:sz="4" w:space="0"/>
            <w:insideV w:val="none" w:color="auto" w:sz="0" w:space="0"/>
          </w:tblBorders>
          <w:shd w:val="clear" w:color="auto" w:fill="auto"/>
          <w:tblCellMar>
            <w:top w:w="0" w:type="dxa"/>
            <w:left w:w="0" w:type="dxa"/>
            <w:bottom w:w="0" w:type="dxa"/>
            <w:right w:w="0" w:type="dxa"/>
          </w:tblCellMar>
        </w:tblPrEx>
        <w:trPr>
          <w:trHeight w:val="1703" w:hRule="atLeast"/>
        </w:trPr>
        <w:tc>
          <w:tcPr>
            <w:tcW w:w="651" w:type="dxa"/>
            <w:tcBorders>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480" w:firstLineChars="200"/>
              <w:jc w:val="center"/>
              <w:textAlignment w:val="bottom"/>
              <w:rPr>
                <w:rFonts w:hint="eastAsia" w:ascii="仿宋_GB2312" w:hAnsi="仿宋_GB2312" w:eastAsia="仿宋_GB2312" w:cs="仿宋_GB2312"/>
                <w:i w:val="0"/>
                <w:color w:val="000000"/>
                <w:sz w:val="24"/>
                <w:szCs w:val="24"/>
                <w:u w:val="none"/>
                <w:lang w:val="en-US" w:eastAsia="zh-CN"/>
              </w:rPr>
            </w:pPr>
            <w:r>
              <w:rPr>
                <w:rFonts w:hint="eastAsia" w:ascii="仿宋_GB2312" w:hAnsi="仿宋_GB2312" w:eastAsia="仿宋_GB2312" w:cs="仿宋_GB2312"/>
                <w:i w:val="0"/>
                <w:color w:val="000000"/>
                <w:sz w:val="24"/>
                <w:szCs w:val="24"/>
                <w:u w:val="none"/>
                <w:lang w:val="en-US" w:eastAsia="zh-CN"/>
              </w:rPr>
              <w:t>1</w:t>
            </w:r>
          </w:p>
          <w:p>
            <w:pPr>
              <w:keepNext w:val="0"/>
              <w:keepLines w:val="0"/>
              <w:widowControl/>
              <w:suppressLineNumbers w:val="0"/>
              <w:jc w:val="center"/>
              <w:textAlignment w:val="bottom"/>
              <w:rPr>
                <w:rFonts w:hint="eastAsia" w:ascii="仿宋_GB2312" w:hAnsi="仿宋_GB2312" w:eastAsia="仿宋_GB2312" w:cs="仿宋_GB2312"/>
                <w:i w:val="0"/>
                <w:color w:val="000000"/>
                <w:sz w:val="24"/>
                <w:szCs w:val="24"/>
                <w:u w:val="none"/>
              </w:rPr>
            </w:pPr>
          </w:p>
        </w:tc>
        <w:tc>
          <w:tcPr>
            <w:tcW w:w="1890" w:type="dxa"/>
            <w:tcBorders>
              <w:left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sz w:val="24"/>
                <w:szCs w:val="24"/>
                <w:u w:val="none"/>
              </w:rPr>
              <w:t>除磷泵组</w:t>
            </w:r>
          </w:p>
        </w:tc>
        <w:tc>
          <w:tcPr>
            <w:tcW w:w="3045" w:type="dxa"/>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default" w:ascii="仿宋_GB2312" w:hAnsi="仿宋_GB2312" w:eastAsia="仿宋_GB2312" w:cs="仿宋_GB2312"/>
                <w:i w:val="0"/>
                <w:color w:val="000000"/>
                <w:sz w:val="24"/>
                <w:szCs w:val="24"/>
                <w:u w:val="none"/>
                <w:lang w:val="en-US"/>
              </w:rPr>
            </w:pPr>
            <w:r>
              <w:rPr>
                <w:rFonts w:hint="eastAsia" w:ascii="仿宋_GB2312" w:hAnsi="仿宋_GB2312" w:eastAsia="仿宋_GB2312" w:cs="仿宋_GB2312"/>
                <w:i w:val="0"/>
                <w:color w:val="000000"/>
                <w:sz w:val="24"/>
                <w:szCs w:val="24"/>
                <w:u w:val="none"/>
                <w:lang w:val="en-US" w:eastAsia="zh-CN"/>
              </w:rPr>
              <w:t>LGDZ-PH-CLBZ-001</w:t>
            </w:r>
          </w:p>
        </w:tc>
        <w:tc>
          <w:tcPr>
            <w:tcW w:w="1245" w:type="dxa"/>
            <w:tcBorders>
              <w:left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4"/>
                <w:szCs w:val="24"/>
                <w:u w:val="none"/>
                <w:lang w:val="en-US" w:eastAsia="zh-CN"/>
              </w:rPr>
            </w:pPr>
            <w:r>
              <w:rPr>
                <w:rFonts w:hint="eastAsia" w:ascii="仿宋_GB2312" w:hAnsi="仿宋_GB2312" w:eastAsia="仿宋_GB2312" w:cs="仿宋_GB2312"/>
                <w:i w:val="0"/>
                <w:color w:val="000000"/>
                <w:sz w:val="24"/>
                <w:szCs w:val="24"/>
                <w:u w:val="none"/>
                <w:lang w:val="en-US" w:eastAsia="zh-CN"/>
              </w:rPr>
              <w:t>套</w:t>
            </w:r>
          </w:p>
        </w:tc>
        <w:tc>
          <w:tcPr>
            <w:tcW w:w="1020" w:type="dxa"/>
            <w:tcBorders>
              <w:left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4"/>
                <w:szCs w:val="24"/>
                <w:u w:val="none"/>
                <w:lang w:val="en-US" w:eastAsia="zh-CN"/>
              </w:rPr>
            </w:pPr>
            <w:r>
              <w:rPr>
                <w:rFonts w:hint="eastAsia" w:ascii="仿宋_GB2312" w:hAnsi="仿宋_GB2312" w:eastAsia="仿宋_GB2312" w:cs="仿宋_GB2312"/>
                <w:i w:val="0"/>
                <w:color w:val="000000"/>
                <w:sz w:val="24"/>
                <w:szCs w:val="24"/>
                <w:u w:val="none"/>
                <w:lang w:val="en-US" w:eastAsia="zh-CN"/>
              </w:rPr>
              <w:t>1</w:t>
            </w:r>
          </w:p>
        </w:tc>
        <w:tc>
          <w:tcPr>
            <w:tcW w:w="990" w:type="dxa"/>
            <w:tcBorders>
              <w:left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lang w:val="en-US" w:eastAsia="zh-CN"/>
              </w:rPr>
            </w:pPr>
            <w:r>
              <w:rPr>
                <w:rFonts w:hint="eastAsia" w:ascii="仿宋_GB2312" w:hAnsi="仿宋_GB2312" w:eastAsia="仿宋_GB2312" w:cs="仿宋_GB2312"/>
                <w:i w:val="0"/>
                <w:color w:val="000000"/>
                <w:sz w:val="24"/>
                <w:szCs w:val="24"/>
                <w:u w:val="none"/>
                <w:lang w:val="en-US" w:eastAsia="zh-CN"/>
              </w:rPr>
              <w:t>莱钢</w:t>
            </w:r>
          </w:p>
        </w:tc>
        <w:tc>
          <w:tcPr>
            <w:tcW w:w="1275" w:type="dxa"/>
            <w:tcBorders>
              <w:left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仿宋_GB2312" w:hAnsi="仿宋_GB2312" w:eastAsia="仿宋_GB2312" w:cs="仿宋_GB2312"/>
                <w:i w:val="0"/>
                <w:color w:val="000000"/>
                <w:sz w:val="24"/>
                <w:szCs w:val="24"/>
                <w:u w:val="none"/>
                <w:lang w:val="en-US" w:eastAsia="zh-CN"/>
              </w:rPr>
            </w:pPr>
            <w:r>
              <w:rPr>
                <w:rFonts w:hint="eastAsia" w:ascii="仿宋_GB2312" w:hAnsi="仿宋_GB2312" w:eastAsia="仿宋_GB2312" w:cs="仿宋_GB2312"/>
                <w:i w:val="0"/>
                <w:color w:val="000000"/>
                <w:sz w:val="24"/>
                <w:szCs w:val="24"/>
                <w:u w:val="none"/>
                <w:lang w:val="en-US" w:eastAsia="zh-CN"/>
              </w:rPr>
              <w:t>2026-3-13</w:t>
            </w:r>
          </w:p>
        </w:tc>
        <w:tc>
          <w:tcPr>
            <w:tcW w:w="2175" w:type="dxa"/>
            <w:tcBorders>
              <w:left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1785" w:type="dxa"/>
            <w:tcBorders>
              <w:lef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技术联系人：徐加鑫，联系方式：19963409816</w:t>
            </w:r>
          </w:p>
          <w:p>
            <w:pPr>
              <w:jc w:val="center"/>
              <w:rPr>
                <w:rFonts w:hint="eastAsia" w:ascii="仿宋_GB2312" w:hAnsi="仿宋_GB2312" w:eastAsia="仿宋_GB2312" w:cs="仿宋_GB2312"/>
                <w:i w:val="0"/>
                <w:color w:val="000000"/>
                <w:sz w:val="24"/>
                <w:szCs w:val="24"/>
                <w:u w:val="none"/>
              </w:rPr>
            </w:pPr>
          </w:p>
        </w:tc>
      </w:tr>
    </w:tbl>
    <w:p>
      <w:pPr>
        <w:spacing w:line="360" w:lineRule="auto"/>
        <w:jc w:val="both"/>
        <w:rPr>
          <w:rFonts w:hint="default" w:ascii="仿宋" w:hAnsi="仿宋" w:eastAsia="仿宋" w:cs="仿宋"/>
          <w:b/>
          <w:bCs/>
          <w:color w:val="auto"/>
          <w:kern w:val="0"/>
          <w:sz w:val="24"/>
          <w:szCs w:val="24"/>
          <w:highlight w:val="none"/>
          <w:shd w:val="clear" w:color="auto" w:fill="FFFFFF"/>
          <w:lang w:val="en-US" w:eastAsia="zh-CN"/>
        </w:rPr>
      </w:pPr>
      <w:bookmarkStart w:id="1" w:name="_GoBack"/>
      <w:bookmarkEnd w:id="1"/>
      <w:r>
        <w:rPr>
          <w:rFonts w:hint="eastAsia" w:ascii="仿宋_GB2312" w:hAnsi="仿宋_GB2312" w:eastAsia="仿宋_GB2312" w:cs="仿宋_GB2312"/>
          <w:b/>
          <w:bCs/>
          <w:i w:val="0"/>
          <w:color w:val="000000"/>
          <w:sz w:val="24"/>
          <w:szCs w:val="24"/>
          <w:u w:val="none"/>
          <w:lang w:val="en-US" w:eastAsia="zh-CN"/>
        </w:rPr>
        <w:t>注：技术要求详见询价文件附件</w:t>
      </w:r>
    </w:p>
    <w:sectPr>
      <w:pgSz w:w="16838" w:h="11905" w:orient="landscape"/>
      <w:pgMar w:top="1417" w:right="1757" w:bottom="1417" w:left="1191" w:header="850" w:footer="737" w:gutter="0"/>
      <w:pgBorders>
        <w:top w:val="none" w:sz="0" w:space="0"/>
        <w:left w:val="none" w:sz="0" w:space="0"/>
        <w:bottom w:val="none" w:sz="0" w:space="0"/>
        <w:right w:val="none" w:sz="0" w:space="0"/>
      </w:pgBorders>
      <w:pgNumType w:fmt="decimal"/>
      <w:cols w:space="0" w:num="1"/>
      <w:rtlGutter w:val="0"/>
      <w:docGrid w:type="lines" w:linePitch="34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ˎ̥">
    <w:altName w:val="Times New Roman"/>
    <w:panose1 w:val="02010609060101010101"/>
    <w:charset w:val="01"/>
    <w:family w:val="roman"/>
    <w:pitch w:val="default"/>
    <w:sig w:usb0="00000000" w:usb1="00000000" w:usb2="00000000" w:usb3="00000000" w:csb0="00040001" w:csb1="00000000"/>
  </w:font>
  <w:font w:name="Verdana">
    <w:panose1 w:val="020B0604030504040204"/>
    <w:charset w:val="00"/>
    <w:family w:val="swiss"/>
    <w:pitch w:val="default"/>
    <w:sig w:usb0="A00006FF" w:usb1="4000205B" w:usb2="00000010" w:usb3="00000000" w:csb0="2000019F" w:csb1="00000000"/>
  </w:font>
  <w:font w:name="楷体_GB2312">
    <w:panose1 w:val="02010609030101010101"/>
    <w:charset w:val="86"/>
    <w:family w:val="modern"/>
    <w:pitch w:val="default"/>
    <w:sig w:usb0="00000001" w:usb1="080E0000" w:usb2="00000000" w:usb3="00000000" w:csb0="00040000" w:csb1="00000000"/>
  </w:font>
  <w:font w:name="Courier">
    <w:altName w:val="Courier New"/>
    <w:panose1 w:val="02070409020205020404"/>
    <w:charset w:val="00"/>
    <w:family w:val="modern"/>
    <w:pitch w:val="default"/>
    <w:sig w:usb0="00000000" w:usb1="00000000" w:usb2="00000000" w:usb3="00000000" w:csb0="00000001" w:csb1="00000000"/>
  </w:font>
  <w:font w:name="EU-F1">
    <w:altName w:val="宋体"/>
    <w:panose1 w:val="00000000000000000000"/>
    <w:charset w:val="86"/>
    <w:family w:val="script"/>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7"/>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TvZETAgAAFQ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BIk72REwIAABUEAAAOAAAAAAAAAAEA&#10;IAAAAB8BAABkcnMvZTJvRG9jLnhtbFBLBQYAAAAABgAGAFkBAACkBQAAAAA=&#10;">
              <v:fill on="f" focussize="0,0"/>
              <v:stroke on="f" weight="0.5pt"/>
              <v:imagedata o:title=""/>
              <o:lock v:ext="edit" aspectratio="f"/>
              <v:textbox inset="0mm,0mm,0mm,0mm" style="mso-fit-shape-to-text:t;">
                <w:txbxContent>
                  <w:p>
                    <w:pPr>
                      <w:pStyle w:val="27"/>
                    </w:pPr>
                    <w:r>
                      <w:fldChar w:fldCharType="begin"/>
                    </w:r>
                    <w:r>
                      <w:instrText xml:space="preserve"> PAGE  \* MERGEFORMAT </w:instrText>
                    </w:r>
                    <w:r>
                      <w:fldChar w:fldCharType="separate"/>
                    </w:r>
                    <w:r>
                      <w:t>11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Bdr>
        <w:bottom w:val="none" w:color="auto" w:sz="0" w:space="1"/>
      </w:pBdr>
      <w:jc w:val="both"/>
      <w:rPr>
        <w:rFonts w:hint="eastAsia" w:ascii="楷体_GB2312" w:hAnsi="宋体" w:eastAsia="楷体_GB2312"/>
        <w:b/>
        <w:bCs/>
        <w:i/>
        <w:iCs/>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C74F6D"/>
    <w:multiLevelType w:val="multilevel"/>
    <w:tmpl w:val="31C74F6D"/>
    <w:lvl w:ilvl="0" w:tentative="0">
      <w:start w:val="1"/>
      <w:numFmt w:val="decimal"/>
      <w:pStyle w:val="266"/>
      <w:lvlText w:val="%1"/>
      <w:lvlJc w:val="left"/>
      <w:pPr>
        <w:tabs>
          <w:tab w:val="left" w:pos="425"/>
        </w:tabs>
        <w:ind w:left="425" w:hanging="425"/>
      </w:pPr>
      <w:rPr>
        <w:rFonts w:hint="eastAsia"/>
      </w:rPr>
    </w:lvl>
    <w:lvl w:ilvl="1" w:tentative="0">
      <w:start w:val="1"/>
      <w:numFmt w:val="decimal"/>
      <w:lvlText w:val="%1.%2"/>
      <w:lvlJc w:val="left"/>
      <w:pPr>
        <w:tabs>
          <w:tab w:val="left" w:pos="567"/>
        </w:tabs>
        <w:ind w:left="567" w:hanging="567"/>
      </w:pPr>
      <w:rPr>
        <w:rFonts w:hint="eastAsia"/>
        <w:b w:val="0"/>
      </w:rPr>
    </w:lvl>
    <w:lvl w:ilvl="2" w:tentative="0">
      <w:start w:val="1"/>
      <w:numFmt w:val="decimal"/>
      <w:lvlText w:val="%1.%2.%3"/>
      <w:lvlJc w:val="left"/>
      <w:pPr>
        <w:tabs>
          <w:tab w:val="left" w:pos="720"/>
        </w:tabs>
        <w:ind w:left="567" w:hanging="567"/>
      </w:pPr>
      <w:rPr>
        <w:rFonts w:hint="eastAsia"/>
        <w:b w:val="0"/>
        <w:sz w:val="24"/>
        <w:szCs w:val="24"/>
      </w:rPr>
    </w:lvl>
    <w:lvl w:ilvl="3" w:tentative="0">
      <w:start w:val="1"/>
      <w:numFmt w:val="decimal"/>
      <w:lvlText w:val="%1.%2.%3.%4"/>
      <w:lvlJc w:val="left"/>
      <w:pPr>
        <w:tabs>
          <w:tab w:val="left" w:pos="1080"/>
        </w:tabs>
        <w:ind w:left="708" w:hanging="708"/>
      </w:pPr>
      <w:rPr>
        <w:rFonts w:hint="eastAsia"/>
        <w:b w:val="0"/>
      </w:rPr>
    </w:lvl>
    <w:lvl w:ilvl="4" w:tentative="0">
      <w:start w:val="1"/>
      <w:numFmt w:val="decimal"/>
      <w:lvlText w:val="%1.%2.%3.%4.%5"/>
      <w:lvlJc w:val="left"/>
      <w:pPr>
        <w:tabs>
          <w:tab w:val="left" w:pos="3141"/>
        </w:tabs>
        <w:ind w:left="2551" w:hanging="850"/>
      </w:pPr>
      <w:rPr>
        <w:rFonts w:hint="eastAsia"/>
      </w:rPr>
    </w:lvl>
    <w:lvl w:ilvl="5" w:tentative="0">
      <w:start w:val="1"/>
      <w:numFmt w:val="decimal"/>
      <w:lvlText w:val="%1.%2.%3.%4.%5.%6"/>
      <w:lvlJc w:val="left"/>
      <w:pPr>
        <w:tabs>
          <w:tab w:val="left" w:pos="3926"/>
        </w:tabs>
        <w:ind w:left="3260" w:hanging="1134"/>
      </w:pPr>
      <w:rPr>
        <w:rFonts w:hint="eastAsia"/>
      </w:rPr>
    </w:lvl>
    <w:lvl w:ilvl="6" w:tentative="0">
      <w:start w:val="1"/>
      <w:numFmt w:val="decimal"/>
      <w:lvlText w:val="%1.%2.%3.%4.%5.%6.%7"/>
      <w:lvlJc w:val="left"/>
      <w:pPr>
        <w:tabs>
          <w:tab w:val="left" w:pos="4711"/>
        </w:tabs>
        <w:ind w:left="3827" w:hanging="1276"/>
      </w:pPr>
      <w:rPr>
        <w:rFonts w:hint="eastAsia"/>
      </w:rPr>
    </w:lvl>
    <w:lvl w:ilvl="7" w:tentative="0">
      <w:start w:val="1"/>
      <w:numFmt w:val="decimal"/>
      <w:lvlText w:val="%1.%2.%3.%4.%5.%6.%7.%8"/>
      <w:lvlJc w:val="left"/>
      <w:pPr>
        <w:tabs>
          <w:tab w:val="left" w:pos="5136"/>
        </w:tabs>
        <w:ind w:left="4394" w:hanging="1418"/>
      </w:pPr>
      <w:rPr>
        <w:rFonts w:hint="eastAsia"/>
      </w:rPr>
    </w:lvl>
    <w:lvl w:ilvl="8" w:tentative="0">
      <w:start w:val="1"/>
      <w:numFmt w:val="decimal"/>
      <w:lvlText w:val="%1.%2.%3.%4.%5.%6.%7.%8.%9"/>
      <w:lvlJc w:val="left"/>
      <w:pPr>
        <w:tabs>
          <w:tab w:val="left" w:pos="5922"/>
        </w:tabs>
        <w:ind w:left="5102" w:hanging="1700"/>
      </w:pPr>
      <w:rPr>
        <w:rFonts w:hint="eastAsia"/>
      </w:rPr>
    </w:lvl>
  </w:abstractNum>
  <w:abstractNum w:abstractNumId="1">
    <w:nsid w:val="5FE77BBA"/>
    <w:multiLevelType w:val="singleLevel"/>
    <w:tmpl w:val="5FE77BBA"/>
    <w:lvl w:ilvl="0" w:tentative="0">
      <w:start w:val="1"/>
      <w:numFmt w:val="bullet"/>
      <w:pStyle w:val="259"/>
      <w:lvlText w:val="-"/>
      <w:lvlJc w:val="left"/>
      <w:pPr>
        <w:tabs>
          <w:tab w:val="left" w:pos="360"/>
        </w:tabs>
        <w:ind w:left="360" w:hanging="360"/>
      </w:pPr>
      <w:rPr>
        <w:sz w:val="16"/>
      </w:rPr>
    </w:lvl>
  </w:abstractNum>
  <w:abstractNum w:abstractNumId="2">
    <w:nsid w:val="5FFF09E0"/>
    <w:multiLevelType w:val="singleLevel"/>
    <w:tmpl w:val="5FFF09E0"/>
    <w:lvl w:ilvl="0" w:tentative="0">
      <w:start w:val="1"/>
      <w:numFmt w:val="bullet"/>
      <w:pStyle w:val="186"/>
      <w:lvlText w:val=""/>
      <w:lvlJc w:val="left"/>
      <w:pPr>
        <w:tabs>
          <w:tab w:val="left" w:pos="1494"/>
        </w:tabs>
        <w:ind w:left="1474" w:hanging="340"/>
      </w:pPr>
      <w:rPr>
        <w:rFonts w:hint="default" w:ascii="Symbol" w:hAnsi="Symbol"/>
        <w:b/>
        <w:i w:val="0"/>
        <w:color w:val="auto"/>
      </w:rPr>
    </w:lvl>
  </w:abstractNum>
  <w:abstractNum w:abstractNumId="3">
    <w:nsid w:val="701C38B7"/>
    <w:multiLevelType w:val="multilevel"/>
    <w:tmpl w:val="701C38B7"/>
    <w:lvl w:ilvl="0" w:tentative="0">
      <w:start w:val="1"/>
      <w:numFmt w:val="decimal"/>
      <w:pStyle w:val="260"/>
      <w:lvlText w:val="（%1）"/>
      <w:lvlJc w:val="left"/>
      <w:pPr>
        <w:ind w:left="720" w:hanging="720"/>
      </w:pPr>
      <w:rPr>
        <w:rFonts w:hint="default"/>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240"/>
  <w:drawingGridVerticalSpacing w:val="174"/>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VmYTYwMjRjMDg2OTJmMzI1MzAwYjc5MDM2Y2Y4ODkifQ=="/>
  </w:docVars>
  <w:rsids>
    <w:rsidRoot w:val="00172A27"/>
    <w:rsid w:val="00001B4D"/>
    <w:rsid w:val="000026B6"/>
    <w:rsid w:val="00002B5D"/>
    <w:rsid w:val="00003B84"/>
    <w:rsid w:val="00004D35"/>
    <w:rsid w:val="00006DF1"/>
    <w:rsid w:val="00010610"/>
    <w:rsid w:val="00011C8E"/>
    <w:rsid w:val="000140F5"/>
    <w:rsid w:val="00015D70"/>
    <w:rsid w:val="00017CA9"/>
    <w:rsid w:val="0002098E"/>
    <w:rsid w:val="00022347"/>
    <w:rsid w:val="000237D2"/>
    <w:rsid w:val="00023C25"/>
    <w:rsid w:val="00027F0E"/>
    <w:rsid w:val="00031C7B"/>
    <w:rsid w:val="00032DF0"/>
    <w:rsid w:val="000348B1"/>
    <w:rsid w:val="000367CF"/>
    <w:rsid w:val="00037260"/>
    <w:rsid w:val="00040228"/>
    <w:rsid w:val="00040C4C"/>
    <w:rsid w:val="0004230D"/>
    <w:rsid w:val="00042E28"/>
    <w:rsid w:val="00043A2B"/>
    <w:rsid w:val="000443E7"/>
    <w:rsid w:val="00047F30"/>
    <w:rsid w:val="000526D7"/>
    <w:rsid w:val="00052DDA"/>
    <w:rsid w:val="00053877"/>
    <w:rsid w:val="000601B0"/>
    <w:rsid w:val="00060FBB"/>
    <w:rsid w:val="00061702"/>
    <w:rsid w:val="00062E3C"/>
    <w:rsid w:val="00064674"/>
    <w:rsid w:val="000670BF"/>
    <w:rsid w:val="00067FF1"/>
    <w:rsid w:val="00070D77"/>
    <w:rsid w:val="0007182A"/>
    <w:rsid w:val="0007200E"/>
    <w:rsid w:val="00072A35"/>
    <w:rsid w:val="0007419E"/>
    <w:rsid w:val="00074219"/>
    <w:rsid w:val="0007459C"/>
    <w:rsid w:val="00074E3D"/>
    <w:rsid w:val="00075DB3"/>
    <w:rsid w:val="00077A3D"/>
    <w:rsid w:val="00080522"/>
    <w:rsid w:val="000805FA"/>
    <w:rsid w:val="00081083"/>
    <w:rsid w:val="00081102"/>
    <w:rsid w:val="00081F7E"/>
    <w:rsid w:val="00083919"/>
    <w:rsid w:val="0008399C"/>
    <w:rsid w:val="00083B2F"/>
    <w:rsid w:val="000871B7"/>
    <w:rsid w:val="0008759B"/>
    <w:rsid w:val="0009026E"/>
    <w:rsid w:val="00092194"/>
    <w:rsid w:val="000924EE"/>
    <w:rsid w:val="0009267E"/>
    <w:rsid w:val="00094F4A"/>
    <w:rsid w:val="00095506"/>
    <w:rsid w:val="000959AF"/>
    <w:rsid w:val="00095EBF"/>
    <w:rsid w:val="000A1055"/>
    <w:rsid w:val="000A3727"/>
    <w:rsid w:val="000A7449"/>
    <w:rsid w:val="000A75BD"/>
    <w:rsid w:val="000A774F"/>
    <w:rsid w:val="000A7DA4"/>
    <w:rsid w:val="000B0EA9"/>
    <w:rsid w:val="000B142F"/>
    <w:rsid w:val="000B1C64"/>
    <w:rsid w:val="000B2716"/>
    <w:rsid w:val="000B2D09"/>
    <w:rsid w:val="000B48C5"/>
    <w:rsid w:val="000B62FF"/>
    <w:rsid w:val="000B69BF"/>
    <w:rsid w:val="000B6A14"/>
    <w:rsid w:val="000B6B7B"/>
    <w:rsid w:val="000B77CA"/>
    <w:rsid w:val="000C00A0"/>
    <w:rsid w:val="000C2D38"/>
    <w:rsid w:val="000C44FE"/>
    <w:rsid w:val="000C4B22"/>
    <w:rsid w:val="000C5BEB"/>
    <w:rsid w:val="000D2904"/>
    <w:rsid w:val="000D2BB7"/>
    <w:rsid w:val="000D361C"/>
    <w:rsid w:val="000D4105"/>
    <w:rsid w:val="000D649D"/>
    <w:rsid w:val="000D6561"/>
    <w:rsid w:val="000D6DB5"/>
    <w:rsid w:val="000E0D84"/>
    <w:rsid w:val="000E0FDA"/>
    <w:rsid w:val="000E1B1C"/>
    <w:rsid w:val="000E429A"/>
    <w:rsid w:val="000E47C8"/>
    <w:rsid w:val="000E4D7A"/>
    <w:rsid w:val="000E7238"/>
    <w:rsid w:val="000F0E78"/>
    <w:rsid w:val="000F152C"/>
    <w:rsid w:val="000F19C3"/>
    <w:rsid w:val="000F5478"/>
    <w:rsid w:val="00100CCE"/>
    <w:rsid w:val="00102FD9"/>
    <w:rsid w:val="00104C53"/>
    <w:rsid w:val="00104EBD"/>
    <w:rsid w:val="0011037F"/>
    <w:rsid w:val="00110574"/>
    <w:rsid w:val="00110BA3"/>
    <w:rsid w:val="001165EB"/>
    <w:rsid w:val="001179E3"/>
    <w:rsid w:val="001208B8"/>
    <w:rsid w:val="00121EEB"/>
    <w:rsid w:val="00122368"/>
    <w:rsid w:val="00123549"/>
    <w:rsid w:val="00123A54"/>
    <w:rsid w:val="0012417D"/>
    <w:rsid w:val="00125C96"/>
    <w:rsid w:val="00126418"/>
    <w:rsid w:val="0012750E"/>
    <w:rsid w:val="00127B83"/>
    <w:rsid w:val="00131090"/>
    <w:rsid w:val="001318D7"/>
    <w:rsid w:val="001326EF"/>
    <w:rsid w:val="00133984"/>
    <w:rsid w:val="001347D9"/>
    <w:rsid w:val="00136A0E"/>
    <w:rsid w:val="001402CF"/>
    <w:rsid w:val="00140AC1"/>
    <w:rsid w:val="00142C29"/>
    <w:rsid w:val="00146091"/>
    <w:rsid w:val="00146CAE"/>
    <w:rsid w:val="00146D1C"/>
    <w:rsid w:val="00150006"/>
    <w:rsid w:val="0015080F"/>
    <w:rsid w:val="00151FCD"/>
    <w:rsid w:val="0015211C"/>
    <w:rsid w:val="00153F02"/>
    <w:rsid w:val="00155048"/>
    <w:rsid w:val="00156015"/>
    <w:rsid w:val="001567A5"/>
    <w:rsid w:val="00156A2E"/>
    <w:rsid w:val="00156BD8"/>
    <w:rsid w:val="00162525"/>
    <w:rsid w:val="00162FD5"/>
    <w:rsid w:val="00163FBD"/>
    <w:rsid w:val="00165EAB"/>
    <w:rsid w:val="001700BD"/>
    <w:rsid w:val="001721B9"/>
    <w:rsid w:val="00173395"/>
    <w:rsid w:val="00173697"/>
    <w:rsid w:val="001744F0"/>
    <w:rsid w:val="001761ED"/>
    <w:rsid w:val="00177477"/>
    <w:rsid w:val="001774C3"/>
    <w:rsid w:val="001777F2"/>
    <w:rsid w:val="001800C4"/>
    <w:rsid w:val="001802BE"/>
    <w:rsid w:val="00182E13"/>
    <w:rsid w:val="00183C64"/>
    <w:rsid w:val="00184373"/>
    <w:rsid w:val="0018528A"/>
    <w:rsid w:val="001867A6"/>
    <w:rsid w:val="001901E0"/>
    <w:rsid w:val="001942E2"/>
    <w:rsid w:val="0019550F"/>
    <w:rsid w:val="001976CB"/>
    <w:rsid w:val="001A04EF"/>
    <w:rsid w:val="001A0584"/>
    <w:rsid w:val="001A1095"/>
    <w:rsid w:val="001A168A"/>
    <w:rsid w:val="001A1E65"/>
    <w:rsid w:val="001A6810"/>
    <w:rsid w:val="001B1617"/>
    <w:rsid w:val="001B1659"/>
    <w:rsid w:val="001B2DD3"/>
    <w:rsid w:val="001B3A47"/>
    <w:rsid w:val="001B4044"/>
    <w:rsid w:val="001B421A"/>
    <w:rsid w:val="001B4DAF"/>
    <w:rsid w:val="001B5E7F"/>
    <w:rsid w:val="001C21FD"/>
    <w:rsid w:val="001C56EB"/>
    <w:rsid w:val="001C5F2D"/>
    <w:rsid w:val="001C655C"/>
    <w:rsid w:val="001C6B9D"/>
    <w:rsid w:val="001C7D29"/>
    <w:rsid w:val="001D0941"/>
    <w:rsid w:val="001D11AA"/>
    <w:rsid w:val="001D3266"/>
    <w:rsid w:val="001D6EB5"/>
    <w:rsid w:val="001E00F8"/>
    <w:rsid w:val="001E1D0B"/>
    <w:rsid w:val="001E3061"/>
    <w:rsid w:val="001E3C64"/>
    <w:rsid w:val="001E4460"/>
    <w:rsid w:val="001E5AC6"/>
    <w:rsid w:val="001E605F"/>
    <w:rsid w:val="001F1A80"/>
    <w:rsid w:val="001F1E69"/>
    <w:rsid w:val="001F276E"/>
    <w:rsid w:val="001F2FBF"/>
    <w:rsid w:val="001F387B"/>
    <w:rsid w:val="001F5247"/>
    <w:rsid w:val="001F5C21"/>
    <w:rsid w:val="001F795E"/>
    <w:rsid w:val="00201CD7"/>
    <w:rsid w:val="00202141"/>
    <w:rsid w:val="002021F4"/>
    <w:rsid w:val="00202C4E"/>
    <w:rsid w:val="002039BE"/>
    <w:rsid w:val="002040E1"/>
    <w:rsid w:val="0020627D"/>
    <w:rsid w:val="00210D6C"/>
    <w:rsid w:val="00215964"/>
    <w:rsid w:val="002205A3"/>
    <w:rsid w:val="00220684"/>
    <w:rsid w:val="00220C08"/>
    <w:rsid w:val="00221C45"/>
    <w:rsid w:val="00223B34"/>
    <w:rsid w:val="00223C43"/>
    <w:rsid w:val="00224A1E"/>
    <w:rsid w:val="00224C3D"/>
    <w:rsid w:val="00226DBC"/>
    <w:rsid w:val="00227071"/>
    <w:rsid w:val="00231B9F"/>
    <w:rsid w:val="00231C06"/>
    <w:rsid w:val="00232B77"/>
    <w:rsid w:val="0023426B"/>
    <w:rsid w:val="002355FC"/>
    <w:rsid w:val="002363A5"/>
    <w:rsid w:val="002368FF"/>
    <w:rsid w:val="00242A32"/>
    <w:rsid w:val="00244430"/>
    <w:rsid w:val="00245F0B"/>
    <w:rsid w:val="00246A82"/>
    <w:rsid w:val="002479B1"/>
    <w:rsid w:val="00251D55"/>
    <w:rsid w:val="00255D2D"/>
    <w:rsid w:val="0025787E"/>
    <w:rsid w:val="002579C4"/>
    <w:rsid w:val="00257C6F"/>
    <w:rsid w:val="00262A40"/>
    <w:rsid w:val="0026380C"/>
    <w:rsid w:val="00265015"/>
    <w:rsid w:val="00265D4C"/>
    <w:rsid w:val="00270599"/>
    <w:rsid w:val="00270B59"/>
    <w:rsid w:val="00271C33"/>
    <w:rsid w:val="00272F02"/>
    <w:rsid w:val="0027492E"/>
    <w:rsid w:val="00275E45"/>
    <w:rsid w:val="00277C63"/>
    <w:rsid w:val="00281DDF"/>
    <w:rsid w:val="00282FD1"/>
    <w:rsid w:val="00285622"/>
    <w:rsid w:val="00285FA8"/>
    <w:rsid w:val="00285FD2"/>
    <w:rsid w:val="002918F8"/>
    <w:rsid w:val="00293977"/>
    <w:rsid w:val="00294E32"/>
    <w:rsid w:val="002965EB"/>
    <w:rsid w:val="002A281D"/>
    <w:rsid w:val="002A453B"/>
    <w:rsid w:val="002A5011"/>
    <w:rsid w:val="002A7809"/>
    <w:rsid w:val="002A7F82"/>
    <w:rsid w:val="002B147E"/>
    <w:rsid w:val="002B4DB4"/>
    <w:rsid w:val="002B57C7"/>
    <w:rsid w:val="002B6B7F"/>
    <w:rsid w:val="002B6C42"/>
    <w:rsid w:val="002C101C"/>
    <w:rsid w:val="002C1677"/>
    <w:rsid w:val="002C2071"/>
    <w:rsid w:val="002C2BE9"/>
    <w:rsid w:val="002C33A1"/>
    <w:rsid w:val="002C5164"/>
    <w:rsid w:val="002C55CC"/>
    <w:rsid w:val="002C6365"/>
    <w:rsid w:val="002C677C"/>
    <w:rsid w:val="002C72DF"/>
    <w:rsid w:val="002C7EF5"/>
    <w:rsid w:val="002D0D69"/>
    <w:rsid w:val="002D256B"/>
    <w:rsid w:val="002D47E4"/>
    <w:rsid w:val="002D6F75"/>
    <w:rsid w:val="002D7901"/>
    <w:rsid w:val="002E6373"/>
    <w:rsid w:val="002E6B76"/>
    <w:rsid w:val="002E728E"/>
    <w:rsid w:val="002E77BF"/>
    <w:rsid w:val="002F13AE"/>
    <w:rsid w:val="002F1679"/>
    <w:rsid w:val="002F3B6B"/>
    <w:rsid w:val="002F3D0A"/>
    <w:rsid w:val="00301268"/>
    <w:rsid w:val="00301431"/>
    <w:rsid w:val="003062C5"/>
    <w:rsid w:val="0030722E"/>
    <w:rsid w:val="00311845"/>
    <w:rsid w:val="00311E90"/>
    <w:rsid w:val="003132D2"/>
    <w:rsid w:val="003144C5"/>
    <w:rsid w:val="00316934"/>
    <w:rsid w:val="00316F4D"/>
    <w:rsid w:val="003170D5"/>
    <w:rsid w:val="00320403"/>
    <w:rsid w:val="003210C6"/>
    <w:rsid w:val="0032151F"/>
    <w:rsid w:val="00324415"/>
    <w:rsid w:val="0033023F"/>
    <w:rsid w:val="00331184"/>
    <w:rsid w:val="0033174B"/>
    <w:rsid w:val="00332DA3"/>
    <w:rsid w:val="0033348B"/>
    <w:rsid w:val="0033352D"/>
    <w:rsid w:val="00333ED6"/>
    <w:rsid w:val="0033433B"/>
    <w:rsid w:val="00334E7C"/>
    <w:rsid w:val="00334FB1"/>
    <w:rsid w:val="00336181"/>
    <w:rsid w:val="00337B76"/>
    <w:rsid w:val="0034079B"/>
    <w:rsid w:val="00341D35"/>
    <w:rsid w:val="003438AC"/>
    <w:rsid w:val="00345997"/>
    <w:rsid w:val="00346F83"/>
    <w:rsid w:val="0034732A"/>
    <w:rsid w:val="003477B7"/>
    <w:rsid w:val="00350203"/>
    <w:rsid w:val="0035285D"/>
    <w:rsid w:val="00352F5C"/>
    <w:rsid w:val="00353136"/>
    <w:rsid w:val="0035442B"/>
    <w:rsid w:val="003555F1"/>
    <w:rsid w:val="00356C59"/>
    <w:rsid w:val="00356ED5"/>
    <w:rsid w:val="003574E7"/>
    <w:rsid w:val="003649CE"/>
    <w:rsid w:val="00365BD6"/>
    <w:rsid w:val="003717FC"/>
    <w:rsid w:val="00372CB9"/>
    <w:rsid w:val="00373543"/>
    <w:rsid w:val="00374B0E"/>
    <w:rsid w:val="00374D76"/>
    <w:rsid w:val="00374F13"/>
    <w:rsid w:val="00376444"/>
    <w:rsid w:val="00381393"/>
    <w:rsid w:val="00381678"/>
    <w:rsid w:val="0038193D"/>
    <w:rsid w:val="003821FD"/>
    <w:rsid w:val="00383D8F"/>
    <w:rsid w:val="00385639"/>
    <w:rsid w:val="00386FE9"/>
    <w:rsid w:val="0038716A"/>
    <w:rsid w:val="003913A3"/>
    <w:rsid w:val="00391D1E"/>
    <w:rsid w:val="003923A7"/>
    <w:rsid w:val="00396AE9"/>
    <w:rsid w:val="0039768E"/>
    <w:rsid w:val="00397892"/>
    <w:rsid w:val="003A047B"/>
    <w:rsid w:val="003A1666"/>
    <w:rsid w:val="003A27FC"/>
    <w:rsid w:val="003A759C"/>
    <w:rsid w:val="003B01E9"/>
    <w:rsid w:val="003B1F16"/>
    <w:rsid w:val="003B229F"/>
    <w:rsid w:val="003B27F3"/>
    <w:rsid w:val="003B2FC0"/>
    <w:rsid w:val="003B32CD"/>
    <w:rsid w:val="003B407C"/>
    <w:rsid w:val="003B4866"/>
    <w:rsid w:val="003B4D5B"/>
    <w:rsid w:val="003B66B5"/>
    <w:rsid w:val="003B73B7"/>
    <w:rsid w:val="003C02F2"/>
    <w:rsid w:val="003C2BE6"/>
    <w:rsid w:val="003C5B37"/>
    <w:rsid w:val="003C61E7"/>
    <w:rsid w:val="003D10BD"/>
    <w:rsid w:val="003D2A47"/>
    <w:rsid w:val="003D37F2"/>
    <w:rsid w:val="003D414A"/>
    <w:rsid w:val="003D5032"/>
    <w:rsid w:val="003D5528"/>
    <w:rsid w:val="003D60EC"/>
    <w:rsid w:val="003E3589"/>
    <w:rsid w:val="003E3CC6"/>
    <w:rsid w:val="003E435E"/>
    <w:rsid w:val="003E4798"/>
    <w:rsid w:val="003E543B"/>
    <w:rsid w:val="003E6015"/>
    <w:rsid w:val="003E6E0B"/>
    <w:rsid w:val="003E6F5F"/>
    <w:rsid w:val="003E7026"/>
    <w:rsid w:val="003E720A"/>
    <w:rsid w:val="003F46C3"/>
    <w:rsid w:val="003F4E60"/>
    <w:rsid w:val="003F66F1"/>
    <w:rsid w:val="003F6F44"/>
    <w:rsid w:val="00400AC5"/>
    <w:rsid w:val="00401670"/>
    <w:rsid w:val="00401800"/>
    <w:rsid w:val="00402128"/>
    <w:rsid w:val="00403D77"/>
    <w:rsid w:val="004073C5"/>
    <w:rsid w:val="004078F2"/>
    <w:rsid w:val="00407DAF"/>
    <w:rsid w:val="00413C69"/>
    <w:rsid w:val="00414275"/>
    <w:rsid w:val="0041596E"/>
    <w:rsid w:val="00416247"/>
    <w:rsid w:val="00416FC7"/>
    <w:rsid w:val="004175E1"/>
    <w:rsid w:val="0042039B"/>
    <w:rsid w:val="004231B5"/>
    <w:rsid w:val="004256F7"/>
    <w:rsid w:val="0042706B"/>
    <w:rsid w:val="00431745"/>
    <w:rsid w:val="0043226C"/>
    <w:rsid w:val="004323C7"/>
    <w:rsid w:val="00432DE1"/>
    <w:rsid w:val="00432DFA"/>
    <w:rsid w:val="004334AA"/>
    <w:rsid w:val="004344C3"/>
    <w:rsid w:val="0043691B"/>
    <w:rsid w:val="004402EA"/>
    <w:rsid w:val="00440498"/>
    <w:rsid w:val="00440FA8"/>
    <w:rsid w:val="00446703"/>
    <w:rsid w:val="00446969"/>
    <w:rsid w:val="00447F92"/>
    <w:rsid w:val="004514E2"/>
    <w:rsid w:val="004558CB"/>
    <w:rsid w:val="00455DA2"/>
    <w:rsid w:val="00456CE9"/>
    <w:rsid w:val="00457CCE"/>
    <w:rsid w:val="00460155"/>
    <w:rsid w:val="00460259"/>
    <w:rsid w:val="00460F67"/>
    <w:rsid w:val="00461651"/>
    <w:rsid w:val="00461F9F"/>
    <w:rsid w:val="004625CF"/>
    <w:rsid w:val="004627D1"/>
    <w:rsid w:val="00462E58"/>
    <w:rsid w:val="004660B2"/>
    <w:rsid w:val="0047094E"/>
    <w:rsid w:val="00470A9C"/>
    <w:rsid w:val="0047133F"/>
    <w:rsid w:val="004728C4"/>
    <w:rsid w:val="00476793"/>
    <w:rsid w:val="00477207"/>
    <w:rsid w:val="00482EFF"/>
    <w:rsid w:val="004830DD"/>
    <w:rsid w:val="00484EE4"/>
    <w:rsid w:val="004878D4"/>
    <w:rsid w:val="00487EE5"/>
    <w:rsid w:val="004916A3"/>
    <w:rsid w:val="0049538F"/>
    <w:rsid w:val="0049759C"/>
    <w:rsid w:val="004976D2"/>
    <w:rsid w:val="004A05FD"/>
    <w:rsid w:val="004A2EB0"/>
    <w:rsid w:val="004A3140"/>
    <w:rsid w:val="004A4367"/>
    <w:rsid w:val="004A4EAA"/>
    <w:rsid w:val="004A5006"/>
    <w:rsid w:val="004B0A3E"/>
    <w:rsid w:val="004B2D0D"/>
    <w:rsid w:val="004B683C"/>
    <w:rsid w:val="004B6A20"/>
    <w:rsid w:val="004B7351"/>
    <w:rsid w:val="004B7827"/>
    <w:rsid w:val="004C2F2B"/>
    <w:rsid w:val="004C343B"/>
    <w:rsid w:val="004C3AE3"/>
    <w:rsid w:val="004C43F4"/>
    <w:rsid w:val="004C52C0"/>
    <w:rsid w:val="004C7EE2"/>
    <w:rsid w:val="004D0A4E"/>
    <w:rsid w:val="004D17C4"/>
    <w:rsid w:val="004D1C12"/>
    <w:rsid w:val="004D2128"/>
    <w:rsid w:val="004D2311"/>
    <w:rsid w:val="004D2E0A"/>
    <w:rsid w:val="004D4E80"/>
    <w:rsid w:val="004D698A"/>
    <w:rsid w:val="004D7A9D"/>
    <w:rsid w:val="004E0568"/>
    <w:rsid w:val="004E1A59"/>
    <w:rsid w:val="004E397B"/>
    <w:rsid w:val="004E5393"/>
    <w:rsid w:val="004E6B05"/>
    <w:rsid w:val="004F1A50"/>
    <w:rsid w:val="004F27FB"/>
    <w:rsid w:val="004F2DE1"/>
    <w:rsid w:val="004F71A8"/>
    <w:rsid w:val="00500633"/>
    <w:rsid w:val="00500C83"/>
    <w:rsid w:val="00501F36"/>
    <w:rsid w:val="005032D8"/>
    <w:rsid w:val="005058B6"/>
    <w:rsid w:val="00505CAB"/>
    <w:rsid w:val="00506863"/>
    <w:rsid w:val="00512B5B"/>
    <w:rsid w:val="00513191"/>
    <w:rsid w:val="00513D58"/>
    <w:rsid w:val="005145D5"/>
    <w:rsid w:val="00514788"/>
    <w:rsid w:val="0051551B"/>
    <w:rsid w:val="0051652F"/>
    <w:rsid w:val="00516697"/>
    <w:rsid w:val="005169CE"/>
    <w:rsid w:val="00516A5E"/>
    <w:rsid w:val="00516DD5"/>
    <w:rsid w:val="0051717C"/>
    <w:rsid w:val="00520418"/>
    <w:rsid w:val="00524C4E"/>
    <w:rsid w:val="00525E62"/>
    <w:rsid w:val="0052608C"/>
    <w:rsid w:val="00526DCA"/>
    <w:rsid w:val="0052795F"/>
    <w:rsid w:val="00527962"/>
    <w:rsid w:val="005300D9"/>
    <w:rsid w:val="0053149E"/>
    <w:rsid w:val="00531E3A"/>
    <w:rsid w:val="005321D3"/>
    <w:rsid w:val="00532A9D"/>
    <w:rsid w:val="005336AB"/>
    <w:rsid w:val="00534B6D"/>
    <w:rsid w:val="005350BC"/>
    <w:rsid w:val="00536370"/>
    <w:rsid w:val="00536BF5"/>
    <w:rsid w:val="00536BFA"/>
    <w:rsid w:val="00540558"/>
    <w:rsid w:val="00541BF8"/>
    <w:rsid w:val="00541F2D"/>
    <w:rsid w:val="00545447"/>
    <w:rsid w:val="005455E8"/>
    <w:rsid w:val="0054632A"/>
    <w:rsid w:val="0054705A"/>
    <w:rsid w:val="00554BCE"/>
    <w:rsid w:val="005551F5"/>
    <w:rsid w:val="005554C9"/>
    <w:rsid w:val="005556A6"/>
    <w:rsid w:val="005572D9"/>
    <w:rsid w:val="0055760D"/>
    <w:rsid w:val="00562D42"/>
    <w:rsid w:val="00563856"/>
    <w:rsid w:val="00564C92"/>
    <w:rsid w:val="00565201"/>
    <w:rsid w:val="005669AF"/>
    <w:rsid w:val="0056724C"/>
    <w:rsid w:val="00567A48"/>
    <w:rsid w:val="00571845"/>
    <w:rsid w:val="00572BAB"/>
    <w:rsid w:val="00572DEB"/>
    <w:rsid w:val="00574EA6"/>
    <w:rsid w:val="00575BD2"/>
    <w:rsid w:val="00575C2D"/>
    <w:rsid w:val="0057632B"/>
    <w:rsid w:val="00577E98"/>
    <w:rsid w:val="00583E74"/>
    <w:rsid w:val="00592EF2"/>
    <w:rsid w:val="00593043"/>
    <w:rsid w:val="00593D0B"/>
    <w:rsid w:val="00594A7B"/>
    <w:rsid w:val="005A0484"/>
    <w:rsid w:val="005A15AD"/>
    <w:rsid w:val="005A3073"/>
    <w:rsid w:val="005A5AED"/>
    <w:rsid w:val="005A6DB8"/>
    <w:rsid w:val="005A79DF"/>
    <w:rsid w:val="005A7EA1"/>
    <w:rsid w:val="005B2450"/>
    <w:rsid w:val="005B2850"/>
    <w:rsid w:val="005B4215"/>
    <w:rsid w:val="005C38E5"/>
    <w:rsid w:val="005C5A93"/>
    <w:rsid w:val="005D1E03"/>
    <w:rsid w:val="005D4BB5"/>
    <w:rsid w:val="005D6527"/>
    <w:rsid w:val="005D6DEC"/>
    <w:rsid w:val="005E0891"/>
    <w:rsid w:val="005E3CA2"/>
    <w:rsid w:val="005E57AA"/>
    <w:rsid w:val="005E6DBD"/>
    <w:rsid w:val="005F06B9"/>
    <w:rsid w:val="005F0C96"/>
    <w:rsid w:val="005F19AF"/>
    <w:rsid w:val="005F2397"/>
    <w:rsid w:val="005F2450"/>
    <w:rsid w:val="005F27C7"/>
    <w:rsid w:val="005F4E66"/>
    <w:rsid w:val="005F675C"/>
    <w:rsid w:val="005F704B"/>
    <w:rsid w:val="005F7234"/>
    <w:rsid w:val="006020CC"/>
    <w:rsid w:val="00602985"/>
    <w:rsid w:val="00602B79"/>
    <w:rsid w:val="00602BF2"/>
    <w:rsid w:val="006030BE"/>
    <w:rsid w:val="00603A40"/>
    <w:rsid w:val="00603AF8"/>
    <w:rsid w:val="00607BBD"/>
    <w:rsid w:val="00612172"/>
    <w:rsid w:val="006136D4"/>
    <w:rsid w:val="00613868"/>
    <w:rsid w:val="00613AF2"/>
    <w:rsid w:val="006149CC"/>
    <w:rsid w:val="00614B83"/>
    <w:rsid w:val="00620405"/>
    <w:rsid w:val="006208A9"/>
    <w:rsid w:val="00620E89"/>
    <w:rsid w:val="00621166"/>
    <w:rsid w:val="006216E9"/>
    <w:rsid w:val="00621A95"/>
    <w:rsid w:val="00621D16"/>
    <w:rsid w:val="00621EFF"/>
    <w:rsid w:val="00623FB0"/>
    <w:rsid w:val="00624758"/>
    <w:rsid w:val="00627D44"/>
    <w:rsid w:val="00627D90"/>
    <w:rsid w:val="006313A0"/>
    <w:rsid w:val="00631FE9"/>
    <w:rsid w:val="0063242F"/>
    <w:rsid w:val="006328AB"/>
    <w:rsid w:val="00633CEA"/>
    <w:rsid w:val="00634867"/>
    <w:rsid w:val="00640A7E"/>
    <w:rsid w:val="0064111B"/>
    <w:rsid w:val="00641215"/>
    <w:rsid w:val="006415D0"/>
    <w:rsid w:val="00645184"/>
    <w:rsid w:val="00646C30"/>
    <w:rsid w:val="006471D5"/>
    <w:rsid w:val="00650E67"/>
    <w:rsid w:val="00652602"/>
    <w:rsid w:val="00653843"/>
    <w:rsid w:val="00654C8A"/>
    <w:rsid w:val="0065516A"/>
    <w:rsid w:val="00656B40"/>
    <w:rsid w:val="0065726A"/>
    <w:rsid w:val="00661CEB"/>
    <w:rsid w:val="006620F5"/>
    <w:rsid w:val="00667D5F"/>
    <w:rsid w:val="00667E25"/>
    <w:rsid w:val="006719EC"/>
    <w:rsid w:val="00671BF6"/>
    <w:rsid w:val="00672A53"/>
    <w:rsid w:val="0067482D"/>
    <w:rsid w:val="0067541C"/>
    <w:rsid w:val="0067597B"/>
    <w:rsid w:val="006828E6"/>
    <w:rsid w:val="0068312F"/>
    <w:rsid w:val="006919CE"/>
    <w:rsid w:val="006931C1"/>
    <w:rsid w:val="0069458C"/>
    <w:rsid w:val="006947D5"/>
    <w:rsid w:val="00696496"/>
    <w:rsid w:val="006A0B6D"/>
    <w:rsid w:val="006A722E"/>
    <w:rsid w:val="006B16FC"/>
    <w:rsid w:val="006B28FC"/>
    <w:rsid w:val="006B3073"/>
    <w:rsid w:val="006B3D83"/>
    <w:rsid w:val="006B3FE5"/>
    <w:rsid w:val="006B41C7"/>
    <w:rsid w:val="006B4BF0"/>
    <w:rsid w:val="006B4F64"/>
    <w:rsid w:val="006B57A3"/>
    <w:rsid w:val="006B6D64"/>
    <w:rsid w:val="006B6F66"/>
    <w:rsid w:val="006B6FE5"/>
    <w:rsid w:val="006B75F9"/>
    <w:rsid w:val="006B78C1"/>
    <w:rsid w:val="006C379A"/>
    <w:rsid w:val="006C47DD"/>
    <w:rsid w:val="006C7FE9"/>
    <w:rsid w:val="006D040B"/>
    <w:rsid w:val="006D4E7A"/>
    <w:rsid w:val="006D5D3C"/>
    <w:rsid w:val="006E01F6"/>
    <w:rsid w:val="006E0430"/>
    <w:rsid w:val="006E0BF3"/>
    <w:rsid w:val="006E0C00"/>
    <w:rsid w:val="006E0CC2"/>
    <w:rsid w:val="006E1CB7"/>
    <w:rsid w:val="006E37BC"/>
    <w:rsid w:val="006E3D3D"/>
    <w:rsid w:val="006E3DB2"/>
    <w:rsid w:val="006E457E"/>
    <w:rsid w:val="006E78F2"/>
    <w:rsid w:val="006F00DD"/>
    <w:rsid w:val="006F283C"/>
    <w:rsid w:val="006F2998"/>
    <w:rsid w:val="006F2DA0"/>
    <w:rsid w:val="006F321F"/>
    <w:rsid w:val="006F6747"/>
    <w:rsid w:val="00700DD4"/>
    <w:rsid w:val="0070415C"/>
    <w:rsid w:val="00705771"/>
    <w:rsid w:val="00706DBC"/>
    <w:rsid w:val="00707E79"/>
    <w:rsid w:val="00712992"/>
    <w:rsid w:val="00713353"/>
    <w:rsid w:val="0071479D"/>
    <w:rsid w:val="0071516F"/>
    <w:rsid w:val="00715EDE"/>
    <w:rsid w:val="00717EB8"/>
    <w:rsid w:val="00720EF1"/>
    <w:rsid w:val="00721A7A"/>
    <w:rsid w:val="00724781"/>
    <w:rsid w:val="0073011B"/>
    <w:rsid w:val="00730270"/>
    <w:rsid w:val="00730EFC"/>
    <w:rsid w:val="00731A1B"/>
    <w:rsid w:val="00731B21"/>
    <w:rsid w:val="007325AE"/>
    <w:rsid w:val="00732E7E"/>
    <w:rsid w:val="00733034"/>
    <w:rsid w:val="00733E47"/>
    <w:rsid w:val="007353A3"/>
    <w:rsid w:val="00740B37"/>
    <w:rsid w:val="007421DF"/>
    <w:rsid w:val="00743C05"/>
    <w:rsid w:val="007463B7"/>
    <w:rsid w:val="007504D1"/>
    <w:rsid w:val="00750E5E"/>
    <w:rsid w:val="0075133A"/>
    <w:rsid w:val="007520AB"/>
    <w:rsid w:val="00752172"/>
    <w:rsid w:val="00753BCE"/>
    <w:rsid w:val="00753E0C"/>
    <w:rsid w:val="00753F06"/>
    <w:rsid w:val="00754766"/>
    <w:rsid w:val="00760801"/>
    <w:rsid w:val="007608FE"/>
    <w:rsid w:val="00762433"/>
    <w:rsid w:val="007624AF"/>
    <w:rsid w:val="00763719"/>
    <w:rsid w:val="00764125"/>
    <w:rsid w:val="007647F5"/>
    <w:rsid w:val="00764E54"/>
    <w:rsid w:val="0077072A"/>
    <w:rsid w:val="007757A1"/>
    <w:rsid w:val="00776AE3"/>
    <w:rsid w:val="00776BC1"/>
    <w:rsid w:val="00776DE2"/>
    <w:rsid w:val="007811AB"/>
    <w:rsid w:val="0078642A"/>
    <w:rsid w:val="007879FF"/>
    <w:rsid w:val="007926CE"/>
    <w:rsid w:val="00794ABE"/>
    <w:rsid w:val="00795929"/>
    <w:rsid w:val="00795A68"/>
    <w:rsid w:val="00796220"/>
    <w:rsid w:val="0079794B"/>
    <w:rsid w:val="007A1FA9"/>
    <w:rsid w:val="007A675B"/>
    <w:rsid w:val="007B15C9"/>
    <w:rsid w:val="007B21DB"/>
    <w:rsid w:val="007B591C"/>
    <w:rsid w:val="007B60AF"/>
    <w:rsid w:val="007B74A6"/>
    <w:rsid w:val="007B7E32"/>
    <w:rsid w:val="007C1DD5"/>
    <w:rsid w:val="007C3223"/>
    <w:rsid w:val="007C3D77"/>
    <w:rsid w:val="007C4E93"/>
    <w:rsid w:val="007C5051"/>
    <w:rsid w:val="007C594D"/>
    <w:rsid w:val="007C5ABD"/>
    <w:rsid w:val="007C5ECC"/>
    <w:rsid w:val="007C7105"/>
    <w:rsid w:val="007C7BD5"/>
    <w:rsid w:val="007D1753"/>
    <w:rsid w:val="007D1BA3"/>
    <w:rsid w:val="007D4B66"/>
    <w:rsid w:val="007D66AD"/>
    <w:rsid w:val="007D6C3A"/>
    <w:rsid w:val="007E0E11"/>
    <w:rsid w:val="007E11CF"/>
    <w:rsid w:val="007E25FD"/>
    <w:rsid w:val="007E3254"/>
    <w:rsid w:val="007E3E1C"/>
    <w:rsid w:val="007E3E8C"/>
    <w:rsid w:val="007E5178"/>
    <w:rsid w:val="007E5CE8"/>
    <w:rsid w:val="007E791F"/>
    <w:rsid w:val="007F1320"/>
    <w:rsid w:val="007F74B5"/>
    <w:rsid w:val="008036A0"/>
    <w:rsid w:val="00804E73"/>
    <w:rsid w:val="00806E22"/>
    <w:rsid w:val="0081039C"/>
    <w:rsid w:val="00814DFE"/>
    <w:rsid w:val="008151FF"/>
    <w:rsid w:val="00821B54"/>
    <w:rsid w:val="00822E4B"/>
    <w:rsid w:val="00823C72"/>
    <w:rsid w:val="008247F0"/>
    <w:rsid w:val="0082521B"/>
    <w:rsid w:val="00825961"/>
    <w:rsid w:val="0082660D"/>
    <w:rsid w:val="0083124C"/>
    <w:rsid w:val="00831E2A"/>
    <w:rsid w:val="00831E90"/>
    <w:rsid w:val="0083234A"/>
    <w:rsid w:val="00832C0E"/>
    <w:rsid w:val="00832C39"/>
    <w:rsid w:val="00833208"/>
    <w:rsid w:val="00833591"/>
    <w:rsid w:val="00835152"/>
    <w:rsid w:val="00835C02"/>
    <w:rsid w:val="0083635D"/>
    <w:rsid w:val="00841969"/>
    <w:rsid w:val="008435C5"/>
    <w:rsid w:val="00844DA2"/>
    <w:rsid w:val="00847B9D"/>
    <w:rsid w:val="008502A0"/>
    <w:rsid w:val="00850630"/>
    <w:rsid w:val="00857AC7"/>
    <w:rsid w:val="0086045B"/>
    <w:rsid w:val="00860BB3"/>
    <w:rsid w:val="008617EA"/>
    <w:rsid w:val="00863485"/>
    <w:rsid w:val="00863734"/>
    <w:rsid w:val="008652FA"/>
    <w:rsid w:val="008718D2"/>
    <w:rsid w:val="00874D02"/>
    <w:rsid w:val="00875211"/>
    <w:rsid w:val="008800AC"/>
    <w:rsid w:val="00880A24"/>
    <w:rsid w:val="0088139C"/>
    <w:rsid w:val="0088144F"/>
    <w:rsid w:val="0088241E"/>
    <w:rsid w:val="00882938"/>
    <w:rsid w:val="008855D8"/>
    <w:rsid w:val="008870DA"/>
    <w:rsid w:val="0088739F"/>
    <w:rsid w:val="00887997"/>
    <w:rsid w:val="00890AD0"/>
    <w:rsid w:val="00891E12"/>
    <w:rsid w:val="00894180"/>
    <w:rsid w:val="00895BE4"/>
    <w:rsid w:val="00897864"/>
    <w:rsid w:val="008A0406"/>
    <w:rsid w:val="008A1085"/>
    <w:rsid w:val="008A28E5"/>
    <w:rsid w:val="008A2EAD"/>
    <w:rsid w:val="008A7AC0"/>
    <w:rsid w:val="008B0620"/>
    <w:rsid w:val="008B10FD"/>
    <w:rsid w:val="008B3906"/>
    <w:rsid w:val="008B4BCA"/>
    <w:rsid w:val="008B6D08"/>
    <w:rsid w:val="008C0C82"/>
    <w:rsid w:val="008C1247"/>
    <w:rsid w:val="008C1B11"/>
    <w:rsid w:val="008C202B"/>
    <w:rsid w:val="008C21F5"/>
    <w:rsid w:val="008C3A44"/>
    <w:rsid w:val="008C3C2C"/>
    <w:rsid w:val="008C3FAD"/>
    <w:rsid w:val="008C5D9F"/>
    <w:rsid w:val="008C5EA9"/>
    <w:rsid w:val="008D4525"/>
    <w:rsid w:val="008D5CB7"/>
    <w:rsid w:val="008E0011"/>
    <w:rsid w:val="008E1E34"/>
    <w:rsid w:val="008E23A8"/>
    <w:rsid w:val="008E26CA"/>
    <w:rsid w:val="008E2CBE"/>
    <w:rsid w:val="008E4ACE"/>
    <w:rsid w:val="008F21C2"/>
    <w:rsid w:val="008F2B1B"/>
    <w:rsid w:val="008F305E"/>
    <w:rsid w:val="008F3821"/>
    <w:rsid w:val="008F39FD"/>
    <w:rsid w:val="008F44F3"/>
    <w:rsid w:val="008F5055"/>
    <w:rsid w:val="008F674A"/>
    <w:rsid w:val="008F6B42"/>
    <w:rsid w:val="008F6D8C"/>
    <w:rsid w:val="008F7805"/>
    <w:rsid w:val="0090150E"/>
    <w:rsid w:val="009036A8"/>
    <w:rsid w:val="00905682"/>
    <w:rsid w:val="00905B8E"/>
    <w:rsid w:val="00906276"/>
    <w:rsid w:val="00907879"/>
    <w:rsid w:val="009116E0"/>
    <w:rsid w:val="00913D48"/>
    <w:rsid w:val="00917195"/>
    <w:rsid w:val="00917282"/>
    <w:rsid w:val="00917840"/>
    <w:rsid w:val="00917FCC"/>
    <w:rsid w:val="0092068C"/>
    <w:rsid w:val="009222B3"/>
    <w:rsid w:val="00922336"/>
    <w:rsid w:val="009271E0"/>
    <w:rsid w:val="00927C9D"/>
    <w:rsid w:val="009332B2"/>
    <w:rsid w:val="009356D4"/>
    <w:rsid w:val="00935CE4"/>
    <w:rsid w:val="0094055B"/>
    <w:rsid w:val="00942C33"/>
    <w:rsid w:val="00943F9E"/>
    <w:rsid w:val="00944349"/>
    <w:rsid w:val="0094503F"/>
    <w:rsid w:val="00947F6D"/>
    <w:rsid w:val="009504E3"/>
    <w:rsid w:val="00951C60"/>
    <w:rsid w:val="00954A26"/>
    <w:rsid w:val="0095600E"/>
    <w:rsid w:val="00956478"/>
    <w:rsid w:val="00956986"/>
    <w:rsid w:val="00960686"/>
    <w:rsid w:val="0096165D"/>
    <w:rsid w:val="00963432"/>
    <w:rsid w:val="009634BF"/>
    <w:rsid w:val="00964580"/>
    <w:rsid w:val="00965ACD"/>
    <w:rsid w:val="00970152"/>
    <w:rsid w:val="00970300"/>
    <w:rsid w:val="00976094"/>
    <w:rsid w:val="00976171"/>
    <w:rsid w:val="00976AC0"/>
    <w:rsid w:val="00977E29"/>
    <w:rsid w:val="009804D2"/>
    <w:rsid w:val="009805DB"/>
    <w:rsid w:val="009813B2"/>
    <w:rsid w:val="00981B49"/>
    <w:rsid w:val="00981F4B"/>
    <w:rsid w:val="00982D74"/>
    <w:rsid w:val="009845F4"/>
    <w:rsid w:val="0098610B"/>
    <w:rsid w:val="0098620E"/>
    <w:rsid w:val="009918F8"/>
    <w:rsid w:val="0099326A"/>
    <w:rsid w:val="00994405"/>
    <w:rsid w:val="00994E43"/>
    <w:rsid w:val="00995E47"/>
    <w:rsid w:val="009961EB"/>
    <w:rsid w:val="00996B6F"/>
    <w:rsid w:val="00997547"/>
    <w:rsid w:val="00997756"/>
    <w:rsid w:val="009A2110"/>
    <w:rsid w:val="009A5084"/>
    <w:rsid w:val="009A59B6"/>
    <w:rsid w:val="009A7337"/>
    <w:rsid w:val="009A7401"/>
    <w:rsid w:val="009A76A9"/>
    <w:rsid w:val="009B2AD1"/>
    <w:rsid w:val="009B3B91"/>
    <w:rsid w:val="009B3D3A"/>
    <w:rsid w:val="009B47AA"/>
    <w:rsid w:val="009B68E6"/>
    <w:rsid w:val="009B72B8"/>
    <w:rsid w:val="009C197A"/>
    <w:rsid w:val="009C1D6B"/>
    <w:rsid w:val="009C232A"/>
    <w:rsid w:val="009C373B"/>
    <w:rsid w:val="009C61D6"/>
    <w:rsid w:val="009C77B6"/>
    <w:rsid w:val="009C799C"/>
    <w:rsid w:val="009D0DBF"/>
    <w:rsid w:val="009D2D4B"/>
    <w:rsid w:val="009D2E32"/>
    <w:rsid w:val="009D4CF5"/>
    <w:rsid w:val="009D6665"/>
    <w:rsid w:val="009E1312"/>
    <w:rsid w:val="009E173B"/>
    <w:rsid w:val="009E2263"/>
    <w:rsid w:val="009E30B3"/>
    <w:rsid w:val="009E4338"/>
    <w:rsid w:val="009E4EB3"/>
    <w:rsid w:val="009E50BB"/>
    <w:rsid w:val="009E5D44"/>
    <w:rsid w:val="009E7885"/>
    <w:rsid w:val="009E7BCD"/>
    <w:rsid w:val="009F27F3"/>
    <w:rsid w:val="009F289C"/>
    <w:rsid w:val="009F34CB"/>
    <w:rsid w:val="009F4DC7"/>
    <w:rsid w:val="009F61A4"/>
    <w:rsid w:val="009F76DF"/>
    <w:rsid w:val="00A0012D"/>
    <w:rsid w:val="00A004B9"/>
    <w:rsid w:val="00A0183F"/>
    <w:rsid w:val="00A04305"/>
    <w:rsid w:val="00A04641"/>
    <w:rsid w:val="00A05454"/>
    <w:rsid w:val="00A072CE"/>
    <w:rsid w:val="00A07D83"/>
    <w:rsid w:val="00A11159"/>
    <w:rsid w:val="00A12FB6"/>
    <w:rsid w:val="00A154BE"/>
    <w:rsid w:val="00A15938"/>
    <w:rsid w:val="00A1780B"/>
    <w:rsid w:val="00A209BC"/>
    <w:rsid w:val="00A21500"/>
    <w:rsid w:val="00A21B9D"/>
    <w:rsid w:val="00A221ED"/>
    <w:rsid w:val="00A232E0"/>
    <w:rsid w:val="00A23394"/>
    <w:rsid w:val="00A23C91"/>
    <w:rsid w:val="00A25E42"/>
    <w:rsid w:val="00A26FAF"/>
    <w:rsid w:val="00A31807"/>
    <w:rsid w:val="00A31AAA"/>
    <w:rsid w:val="00A31E79"/>
    <w:rsid w:val="00A33392"/>
    <w:rsid w:val="00A349A6"/>
    <w:rsid w:val="00A352BA"/>
    <w:rsid w:val="00A355BE"/>
    <w:rsid w:val="00A356DB"/>
    <w:rsid w:val="00A377B4"/>
    <w:rsid w:val="00A46182"/>
    <w:rsid w:val="00A475DE"/>
    <w:rsid w:val="00A5151D"/>
    <w:rsid w:val="00A53952"/>
    <w:rsid w:val="00A53FF8"/>
    <w:rsid w:val="00A54E2D"/>
    <w:rsid w:val="00A61E85"/>
    <w:rsid w:val="00A628CD"/>
    <w:rsid w:val="00A6302A"/>
    <w:rsid w:val="00A64AD7"/>
    <w:rsid w:val="00A6703E"/>
    <w:rsid w:val="00A7000C"/>
    <w:rsid w:val="00A700E7"/>
    <w:rsid w:val="00A71435"/>
    <w:rsid w:val="00A71D9E"/>
    <w:rsid w:val="00A72677"/>
    <w:rsid w:val="00A730FB"/>
    <w:rsid w:val="00A73B31"/>
    <w:rsid w:val="00A74629"/>
    <w:rsid w:val="00A7663D"/>
    <w:rsid w:val="00A806EC"/>
    <w:rsid w:val="00A80908"/>
    <w:rsid w:val="00A817F6"/>
    <w:rsid w:val="00A81E05"/>
    <w:rsid w:val="00A867AC"/>
    <w:rsid w:val="00A87499"/>
    <w:rsid w:val="00A87786"/>
    <w:rsid w:val="00A91AA7"/>
    <w:rsid w:val="00A92055"/>
    <w:rsid w:val="00A95CB6"/>
    <w:rsid w:val="00A9635A"/>
    <w:rsid w:val="00AA1319"/>
    <w:rsid w:val="00AA17F5"/>
    <w:rsid w:val="00AA3BBC"/>
    <w:rsid w:val="00AA48FC"/>
    <w:rsid w:val="00AA51F0"/>
    <w:rsid w:val="00AA78D2"/>
    <w:rsid w:val="00AB0A1A"/>
    <w:rsid w:val="00AB0A3C"/>
    <w:rsid w:val="00AB10F0"/>
    <w:rsid w:val="00AB209A"/>
    <w:rsid w:val="00AB3BAA"/>
    <w:rsid w:val="00AB429D"/>
    <w:rsid w:val="00AB4757"/>
    <w:rsid w:val="00AB4F7F"/>
    <w:rsid w:val="00AB7159"/>
    <w:rsid w:val="00AC0465"/>
    <w:rsid w:val="00AC32E7"/>
    <w:rsid w:val="00AC373D"/>
    <w:rsid w:val="00AC6F78"/>
    <w:rsid w:val="00AC7A69"/>
    <w:rsid w:val="00AD0A74"/>
    <w:rsid w:val="00AD0CA9"/>
    <w:rsid w:val="00AD18F3"/>
    <w:rsid w:val="00AD23DB"/>
    <w:rsid w:val="00AD2E6A"/>
    <w:rsid w:val="00AD401B"/>
    <w:rsid w:val="00AD45AB"/>
    <w:rsid w:val="00AD6BF4"/>
    <w:rsid w:val="00AE1F51"/>
    <w:rsid w:val="00AE3E92"/>
    <w:rsid w:val="00AE6496"/>
    <w:rsid w:val="00AE6D6B"/>
    <w:rsid w:val="00AE75B0"/>
    <w:rsid w:val="00AE7ACC"/>
    <w:rsid w:val="00AF0337"/>
    <w:rsid w:val="00AF0A74"/>
    <w:rsid w:val="00AF1F18"/>
    <w:rsid w:val="00AF2D5F"/>
    <w:rsid w:val="00AF2D81"/>
    <w:rsid w:val="00AF354B"/>
    <w:rsid w:val="00AF37B9"/>
    <w:rsid w:val="00AF382C"/>
    <w:rsid w:val="00AF3E07"/>
    <w:rsid w:val="00AF5D04"/>
    <w:rsid w:val="00AF76D2"/>
    <w:rsid w:val="00AF7772"/>
    <w:rsid w:val="00B01639"/>
    <w:rsid w:val="00B030F7"/>
    <w:rsid w:val="00B037B5"/>
    <w:rsid w:val="00B037E0"/>
    <w:rsid w:val="00B04181"/>
    <w:rsid w:val="00B06976"/>
    <w:rsid w:val="00B07297"/>
    <w:rsid w:val="00B074E2"/>
    <w:rsid w:val="00B07EBF"/>
    <w:rsid w:val="00B108CD"/>
    <w:rsid w:val="00B11085"/>
    <w:rsid w:val="00B11AC8"/>
    <w:rsid w:val="00B11EB2"/>
    <w:rsid w:val="00B12255"/>
    <w:rsid w:val="00B17788"/>
    <w:rsid w:val="00B20EE2"/>
    <w:rsid w:val="00B22C52"/>
    <w:rsid w:val="00B2314A"/>
    <w:rsid w:val="00B23ACC"/>
    <w:rsid w:val="00B24B41"/>
    <w:rsid w:val="00B25908"/>
    <w:rsid w:val="00B25951"/>
    <w:rsid w:val="00B26300"/>
    <w:rsid w:val="00B40DAB"/>
    <w:rsid w:val="00B41DBF"/>
    <w:rsid w:val="00B43D79"/>
    <w:rsid w:val="00B44B97"/>
    <w:rsid w:val="00B44E42"/>
    <w:rsid w:val="00B45841"/>
    <w:rsid w:val="00B46891"/>
    <w:rsid w:val="00B46C98"/>
    <w:rsid w:val="00B526B4"/>
    <w:rsid w:val="00B53E82"/>
    <w:rsid w:val="00B553F4"/>
    <w:rsid w:val="00B55EE9"/>
    <w:rsid w:val="00B57B50"/>
    <w:rsid w:val="00B61B2D"/>
    <w:rsid w:val="00B6320F"/>
    <w:rsid w:val="00B64F5C"/>
    <w:rsid w:val="00B66012"/>
    <w:rsid w:val="00B66BD5"/>
    <w:rsid w:val="00B71208"/>
    <w:rsid w:val="00B73236"/>
    <w:rsid w:val="00B745F0"/>
    <w:rsid w:val="00B76AA8"/>
    <w:rsid w:val="00B76E49"/>
    <w:rsid w:val="00B82C5B"/>
    <w:rsid w:val="00B835C3"/>
    <w:rsid w:val="00B86B34"/>
    <w:rsid w:val="00B911F5"/>
    <w:rsid w:val="00B937FA"/>
    <w:rsid w:val="00B94327"/>
    <w:rsid w:val="00B94A78"/>
    <w:rsid w:val="00B95B48"/>
    <w:rsid w:val="00B95D8E"/>
    <w:rsid w:val="00B95F1F"/>
    <w:rsid w:val="00BA03DC"/>
    <w:rsid w:val="00BA1D2E"/>
    <w:rsid w:val="00BA1FC4"/>
    <w:rsid w:val="00BA745C"/>
    <w:rsid w:val="00BA7EDE"/>
    <w:rsid w:val="00BB07F0"/>
    <w:rsid w:val="00BB17C9"/>
    <w:rsid w:val="00BB1D4D"/>
    <w:rsid w:val="00BB2F5B"/>
    <w:rsid w:val="00BB453A"/>
    <w:rsid w:val="00BB455D"/>
    <w:rsid w:val="00BB72AA"/>
    <w:rsid w:val="00BB7E92"/>
    <w:rsid w:val="00BC00EA"/>
    <w:rsid w:val="00BC0FDB"/>
    <w:rsid w:val="00BC1845"/>
    <w:rsid w:val="00BC19A1"/>
    <w:rsid w:val="00BC26BF"/>
    <w:rsid w:val="00BC569C"/>
    <w:rsid w:val="00BC5AA7"/>
    <w:rsid w:val="00BC6CD9"/>
    <w:rsid w:val="00BC74C1"/>
    <w:rsid w:val="00BD0B00"/>
    <w:rsid w:val="00BD10A3"/>
    <w:rsid w:val="00BD2DDE"/>
    <w:rsid w:val="00BD4276"/>
    <w:rsid w:val="00BD4E74"/>
    <w:rsid w:val="00BD7233"/>
    <w:rsid w:val="00BD743B"/>
    <w:rsid w:val="00BD7899"/>
    <w:rsid w:val="00BE0C8D"/>
    <w:rsid w:val="00BE1255"/>
    <w:rsid w:val="00BE1F91"/>
    <w:rsid w:val="00BE4C1D"/>
    <w:rsid w:val="00BE4D63"/>
    <w:rsid w:val="00BF0749"/>
    <w:rsid w:val="00BF142B"/>
    <w:rsid w:val="00BF17FA"/>
    <w:rsid w:val="00BF2E92"/>
    <w:rsid w:val="00BF3129"/>
    <w:rsid w:val="00BF3513"/>
    <w:rsid w:val="00BF3A78"/>
    <w:rsid w:val="00BF51D9"/>
    <w:rsid w:val="00BF5AEE"/>
    <w:rsid w:val="00BF6160"/>
    <w:rsid w:val="00BF6AA5"/>
    <w:rsid w:val="00BF7AFB"/>
    <w:rsid w:val="00C01857"/>
    <w:rsid w:val="00C03AB0"/>
    <w:rsid w:val="00C05DEE"/>
    <w:rsid w:val="00C066ED"/>
    <w:rsid w:val="00C06E25"/>
    <w:rsid w:val="00C10245"/>
    <w:rsid w:val="00C11132"/>
    <w:rsid w:val="00C13350"/>
    <w:rsid w:val="00C14613"/>
    <w:rsid w:val="00C14C46"/>
    <w:rsid w:val="00C20228"/>
    <w:rsid w:val="00C20D74"/>
    <w:rsid w:val="00C217D9"/>
    <w:rsid w:val="00C21970"/>
    <w:rsid w:val="00C227E9"/>
    <w:rsid w:val="00C23BE2"/>
    <w:rsid w:val="00C24299"/>
    <w:rsid w:val="00C27187"/>
    <w:rsid w:val="00C32929"/>
    <w:rsid w:val="00C32BC9"/>
    <w:rsid w:val="00C3343F"/>
    <w:rsid w:val="00C33C21"/>
    <w:rsid w:val="00C33D59"/>
    <w:rsid w:val="00C34724"/>
    <w:rsid w:val="00C348A7"/>
    <w:rsid w:val="00C35DDA"/>
    <w:rsid w:val="00C35F5B"/>
    <w:rsid w:val="00C37348"/>
    <w:rsid w:val="00C4091E"/>
    <w:rsid w:val="00C4158C"/>
    <w:rsid w:val="00C42C56"/>
    <w:rsid w:val="00C4409F"/>
    <w:rsid w:val="00C45CCE"/>
    <w:rsid w:val="00C477DB"/>
    <w:rsid w:val="00C47C4E"/>
    <w:rsid w:val="00C51EEF"/>
    <w:rsid w:val="00C51F7D"/>
    <w:rsid w:val="00C57D10"/>
    <w:rsid w:val="00C6259F"/>
    <w:rsid w:val="00C64251"/>
    <w:rsid w:val="00C64D94"/>
    <w:rsid w:val="00C65AC7"/>
    <w:rsid w:val="00C7112D"/>
    <w:rsid w:val="00C711DA"/>
    <w:rsid w:val="00C723F2"/>
    <w:rsid w:val="00C7254E"/>
    <w:rsid w:val="00C73078"/>
    <w:rsid w:val="00C731E6"/>
    <w:rsid w:val="00C732B7"/>
    <w:rsid w:val="00C741DD"/>
    <w:rsid w:val="00C76132"/>
    <w:rsid w:val="00C76230"/>
    <w:rsid w:val="00C76855"/>
    <w:rsid w:val="00C76A04"/>
    <w:rsid w:val="00C77A9B"/>
    <w:rsid w:val="00C807D7"/>
    <w:rsid w:val="00C82B23"/>
    <w:rsid w:val="00C82F7C"/>
    <w:rsid w:val="00C846F7"/>
    <w:rsid w:val="00C84C72"/>
    <w:rsid w:val="00C85F65"/>
    <w:rsid w:val="00C868AE"/>
    <w:rsid w:val="00C87431"/>
    <w:rsid w:val="00C90228"/>
    <w:rsid w:val="00C91683"/>
    <w:rsid w:val="00C91E1D"/>
    <w:rsid w:val="00C92B60"/>
    <w:rsid w:val="00C95AB2"/>
    <w:rsid w:val="00CA4D15"/>
    <w:rsid w:val="00CA6CB8"/>
    <w:rsid w:val="00CA7781"/>
    <w:rsid w:val="00CB1BB4"/>
    <w:rsid w:val="00CB1CC7"/>
    <w:rsid w:val="00CB3BAD"/>
    <w:rsid w:val="00CB54F4"/>
    <w:rsid w:val="00CB74C9"/>
    <w:rsid w:val="00CC3097"/>
    <w:rsid w:val="00CC6414"/>
    <w:rsid w:val="00CC671C"/>
    <w:rsid w:val="00CC6ABC"/>
    <w:rsid w:val="00CC6F2E"/>
    <w:rsid w:val="00CC7D5C"/>
    <w:rsid w:val="00CC7EDF"/>
    <w:rsid w:val="00CD0378"/>
    <w:rsid w:val="00CD0D6E"/>
    <w:rsid w:val="00CD242E"/>
    <w:rsid w:val="00CD412F"/>
    <w:rsid w:val="00CD4DB1"/>
    <w:rsid w:val="00CD6476"/>
    <w:rsid w:val="00CD6A92"/>
    <w:rsid w:val="00CE58B0"/>
    <w:rsid w:val="00CF0BAF"/>
    <w:rsid w:val="00CF1363"/>
    <w:rsid w:val="00CF1C35"/>
    <w:rsid w:val="00CF26F1"/>
    <w:rsid w:val="00CF7E21"/>
    <w:rsid w:val="00D0065A"/>
    <w:rsid w:val="00D02678"/>
    <w:rsid w:val="00D066D3"/>
    <w:rsid w:val="00D06A83"/>
    <w:rsid w:val="00D0794B"/>
    <w:rsid w:val="00D07FD6"/>
    <w:rsid w:val="00D119C3"/>
    <w:rsid w:val="00D1238B"/>
    <w:rsid w:val="00D13847"/>
    <w:rsid w:val="00D13D0E"/>
    <w:rsid w:val="00D13D40"/>
    <w:rsid w:val="00D156B5"/>
    <w:rsid w:val="00D1780C"/>
    <w:rsid w:val="00D20E2C"/>
    <w:rsid w:val="00D21610"/>
    <w:rsid w:val="00D279ED"/>
    <w:rsid w:val="00D31469"/>
    <w:rsid w:val="00D3376F"/>
    <w:rsid w:val="00D33CAB"/>
    <w:rsid w:val="00D34080"/>
    <w:rsid w:val="00D34CDC"/>
    <w:rsid w:val="00D34FD6"/>
    <w:rsid w:val="00D36A0F"/>
    <w:rsid w:val="00D4183E"/>
    <w:rsid w:val="00D45686"/>
    <w:rsid w:val="00D45BC8"/>
    <w:rsid w:val="00D462D7"/>
    <w:rsid w:val="00D4670D"/>
    <w:rsid w:val="00D47EA5"/>
    <w:rsid w:val="00D50510"/>
    <w:rsid w:val="00D5156B"/>
    <w:rsid w:val="00D53809"/>
    <w:rsid w:val="00D5382D"/>
    <w:rsid w:val="00D54DC9"/>
    <w:rsid w:val="00D54F09"/>
    <w:rsid w:val="00D55621"/>
    <w:rsid w:val="00D55B60"/>
    <w:rsid w:val="00D564EF"/>
    <w:rsid w:val="00D56AD5"/>
    <w:rsid w:val="00D56FD3"/>
    <w:rsid w:val="00D60080"/>
    <w:rsid w:val="00D623CF"/>
    <w:rsid w:val="00D66369"/>
    <w:rsid w:val="00D712F6"/>
    <w:rsid w:val="00D713C8"/>
    <w:rsid w:val="00D71A52"/>
    <w:rsid w:val="00D71CB0"/>
    <w:rsid w:val="00D73D4F"/>
    <w:rsid w:val="00D756B1"/>
    <w:rsid w:val="00D75CE5"/>
    <w:rsid w:val="00D76126"/>
    <w:rsid w:val="00D763A3"/>
    <w:rsid w:val="00D768ED"/>
    <w:rsid w:val="00D824E6"/>
    <w:rsid w:val="00D84F03"/>
    <w:rsid w:val="00D862E1"/>
    <w:rsid w:val="00D8654A"/>
    <w:rsid w:val="00D86946"/>
    <w:rsid w:val="00D90849"/>
    <w:rsid w:val="00D90C30"/>
    <w:rsid w:val="00D91128"/>
    <w:rsid w:val="00D92DFC"/>
    <w:rsid w:val="00D93EF5"/>
    <w:rsid w:val="00D94AD3"/>
    <w:rsid w:val="00D957C5"/>
    <w:rsid w:val="00D96E26"/>
    <w:rsid w:val="00D97A58"/>
    <w:rsid w:val="00DA1B61"/>
    <w:rsid w:val="00DA2BF5"/>
    <w:rsid w:val="00DA2E25"/>
    <w:rsid w:val="00DA4A01"/>
    <w:rsid w:val="00DA64CA"/>
    <w:rsid w:val="00DA6D42"/>
    <w:rsid w:val="00DB0AA0"/>
    <w:rsid w:val="00DB3A0C"/>
    <w:rsid w:val="00DB4343"/>
    <w:rsid w:val="00DB48B6"/>
    <w:rsid w:val="00DB4BBF"/>
    <w:rsid w:val="00DB6421"/>
    <w:rsid w:val="00DB6F92"/>
    <w:rsid w:val="00DB7E17"/>
    <w:rsid w:val="00DC2435"/>
    <w:rsid w:val="00DC2937"/>
    <w:rsid w:val="00DC352B"/>
    <w:rsid w:val="00DD2E33"/>
    <w:rsid w:val="00DD5F0F"/>
    <w:rsid w:val="00DD7069"/>
    <w:rsid w:val="00DD71A8"/>
    <w:rsid w:val="00DD74CC"/>
    <w:rsid w:val="00DE1045"/>
    <w:rsid w:val="00DE240A"/>
    <w:rsid w:val="00DE3E10"/>
    <w:rsid w:val="00DE42A5"/>
    <w:rsid w:val="00DE5363"/>
    <w:rsid w:val="00DE6B0F"/>
    <w:rsid w:val="00DF0D88"/>
    <w:rsid w:val="00DF17B9"/>
    <w:rsid w:val="00DF352A"/>
    <w:rsid w:val="00DF3616"/>
    <w:rsid w:val="00DF3AE6"/>
    <w:rsid w:val="00DF4528"/>
    <w:rsid w:val="00DF53EA"/>
    <w:rsid w:val="00DF55AD"/>
    <w:rsid w:val="00E02A2A"/>
    <w:rsid w:val="00E06550"/>
    <w:rsid w:val="00E0681E"/>
    <w:rsid w:val="00E07040"/>
    <w:rsid w:val="00E07C4F"/>
    <w:rsid w:val="00E125DE"/>
    <w:rsid w:val="00E1483D"/>
    <w:rsid w:val="00E148EA"/>
    <w:rsid w:val="00E15D23"/>
    <w:rsid w:val="00E221E4"/>
    <w:rsid w:val="00E23A7D"/>
    <w:rsid w:val="00E25ADB"/>
    <w:rsid w:val="00E2729F"/>
    <w:rsid w:val="00E30690"/>
    <w:rsid w:val="00E30777"/>
    <w:rsid w:val="00E30D23"/>
    <w:rsid w:val="00E328CA"/>
    <w:rsid w:val="00E3336D"/>
    <w:rsid w:val="00E3660C"/>
    <w:rsid w:val="00E54A92"/>
    <w:rsid w:val="00E560A2"/>
    <w:rsid w:val="00E576F2"/>
    <w:rsid w:val="00E577AF"/>
    <w:rsid w:val="00E57964"/>
    <w:rsid w:val="00E57E7F"/>
    <w:rsid w:val="00E57EC2"/>
    <w:rsid w:val="00E608E6"/>
    <w:rsid w:val="00E6179F"/>
    <w:rsid w:val="00E618AD"/>
    <w:rsid w:val="00E61D65"/>
    <w:rsid w:val="00E62648"/>
    <w:rsid w:val="00E626A5"/>
    <w:rsid w:val="00E63452"/>
    <w:rsid w:val="00E64A47"/>
    <w:rsid w:val="00E64F16"/>
    <w:rsid w:val="00E71A6E"/>
    <w:rsid w:val="00E73A3B"/>
    <w:rsid w:val="00E744E8"/>
    <w:rsid w:val="00E75C75"/>
    <w:rsid w:val="00E75EE5"/>
    <w:rsid w:val="00E75FD8"/>
    <w:rsid w:val="00E77961"/>
    <w:rsid w:val="00E77D81"/>
    <w:rsid w:val="00E802E1"/>
    <w:rsid w:val="00E8048D"/>
    <w:rsid w:val="00E81DE0"/>
    <w:rsid w:val="00E834BF"/>
    <w:rsid w:val="00E873D9"/>
    <w:rsid w:val="00E87DCC"/>
    <w:rsid w:val="00E90B1F"/>
    <w:rsid w:val="00E9126A"/>
    <w:rsid w:val="00E91394"/>
    <w:rsid w:val="00E92138"/>
    <w:rsid w:val="00E9255C"/>
    <w:rsid w:val="00E97325"/>
    <w:rsid w:val="00EA1EC9"/>
    <w:rsid w:val="00EA47C6"/>
    <w:rsid w:val="00EB0DD7"/>
    <w:rsid w:val="00EB201C"/>
    <w:rsid w:val="00EB2999"/>
    <w:rsid w:val="00EB300A"/>
    <w:rsid w:val="00EB4520"/>
    <w:rsid w:val="00EB4705"/>
    <w:rsid w:val="00EB5622"/>
    <w:rsid w:val="00EC0A54"/>
    <w:rsid w:val="00EC0B0E"/>
    <w:rsid w:val="00EC0C3A"/>
    <w:rsid w:val="00EC1019"/>
    <w:rsid w:val="00EC1B77"/>
    <w:rsid w:val="00EC1DE5"/>
    <w:rsid w:val="00EC3766"/>
    <w:rsid w:val="00EC40AB"/>
    <w:rsid w:val="00EC4709"/>
    <w:rsid w:val="00EC4F66"/>
    <w:rsid w:val="00EC4FCF"/>
    <w:rsid w:val="00EC568F"/>
    <w:rsid w:val="00EC7A3C"/>
    <w:rsid w:val="00EC7C15"/>
    <w:rsid w:val="00ED0F3B"/>
    <w:rsid w:val="00ED2A21"/>
    <w:rsid w:val="00ED353F"/>
    <w:rsid w:val="00ED3D0A"/>
    <w:rsid w:val="00ED49C4"/>
    <w:rsid w:val="00ED63F2"/>
    <w:rsid w:val="00ED68CD"/>
    <w:rsid w:val="00ED6F95"/>
    <w:rsid w:val="00ED74E2"/>
    <w:rsid w:val="00EE38BC"/>
    <w:rsid w:val="00EE5269"/>
    <w:rsid w:val="00EE7254"/>
    <w:rsid w:val="00EE785B"/>
    <w:rsid w:val="00EF0368"/>
    <w:rsid w:val="00EF142C"/>
    <w:rsid w:val="00EF1844"/>
    <w:rsid w:val="00EF3C7A"/>
    <w:rsid w:val="00EF4A89"/>
    <w:rsid w:val="00EF4E76"/>
    <w:rsid w:val="00EF5127"/>
    <w:rsid w:val="00EF5250"/>
    <w:rsid w:val="00EF5769"/>
    <w:rsid w:val="00EF6942"/>
    <w:rsid w:val="00F02689"/>
    <w:rsid w:val="00F0274E"/>
    <w:rsid w:val="00F02813"/>
    <w:rsid w:val="00F0354A"/>
    <w:rsid w:val="00F0524B"/>
    <w:rsid w:val="00F100E6"/>
    <w:rsid w:val="00F10335"/>
    <w:rsid w:val="00F114AA"/>
    <w:rsid w:val="00F12263"/>
    <w:rsid w:val="00F176AE"/>
    <w:rsid w:val="00F200DE"/>
    <w:rsid w:val="00F21349"/>
    <w:rsid w:val="00F22A83"/>
    <w:rsid w:val="00F24D2E"/>
    <w:rsid w:val="00F31665"/>
    <w:rsid w:val="00F32A85"/>
    <w:rsid w:val="00F3396D"/>
    <w:rsid w:val="00F33C61"/>
    <w:rsid w:val="00F34BC4"/>
    <w:rsid w:val="00F34D9A"/>
    <w:rsid w:val="00F36C4C"/>
    <w:rsid w:val="00F37EAB"/>
    <w:rsid w:val="00F40297"/>
    <w:rsid w:val="00F40B05"/>
    <w:rsid w:val="00F41880"/>
    <w:rsid w:val="00F425FE"/>
    <w:rsid w:val="00F44F83"/>
    <w:rsid w:val="00F45A57"/>
    <w:rsid w:val="00F45F93"/>
    <w:rsid w:val="00F474D5"/>
    <w:rsid w:val="00F47F1D"/>
    <w:rsid w:val="00F503CA"/>
    <w:rsid w:val="00F519DC"/>
    <w:rsid w:val="00F553B6"/>
    <w:rsid w:val="00F5635A"/>
    <w:rsid w:val="00F56769"/>
    <w:rsid w:val="00F56C2C"/>
    <w:rsid w:val="00F601F6"/>
    <w:rsid w:val="00F61D07"/>
    <w:rsid w:val="00F64155"/>
    <w:rsid w:val="00F64824"/>
    <w:rsid w:val="00F66122"/>
    <w:rsid w:val="00F67BED"/>
    <w:rsid w:val="00F703DB"/>
    <w:rsid w:val="00F710EC"/>
    <w:rsid w:val="00F72B6A"/>
    <w:rsid w:val="00F72D55"/>
    <w:rsid w:val="00F73174"/>
    <w:rsid w:val="00F73B01"/>
    <w:rsid w:val="00F74BCE"/>
    <w:rsid w:val="00F75652"/>
    <w:rsid w:val="00F75932"/>
    <w:rsid w:val="00F75C73"/>
    <w:rsid w:val="00F75DA8"/>
    <w:rsid w:val="00F76E48"/>
    <w:rsid w:val="00F77439"/>
    <w:rsid w:val="00F84CAD"/>
    <w:rsid w:val="00F85DE3"/>
    <w:rsid w:val="00F86BD7"/>
    <w:rsid w:val="00F87516"/>
    <w:rsid w:val="00F87B8E"/>
    <w:rsid w:val="00F87C65"/>
    <w:rsid w:val="00F90A62"/>
    <w:rsid w:val="00F91E0E"/>
    <w:rsid w:val="00F94A18"/>
    <w:rsid w:val="00F95C8A"/>
    <w:rsid w:val="00F968AD"/>
    <w:rsid w:val="00F97D92"/>
    <w:rsid w:val="00FA0F8C"/>
    <w:rsid w:val="00FA141E"/>
    <w:rsid w:val="00FA16D8"/>
    <w:rsid w:val="00FA1B7D"/>
    <w:rsid w:val="00FA257E"/>
    <w:rsid w:val="00FA38AD"/>
    <w:rsid w:val="00FA4403"/>
    <w:rsid w:val="00FA4ECB"/>
    <w:rsid w:val="00FA59E8"/>
    <w:rsid w:val="00FA6559"/>
    <w:rsid w:val="00FA712E"/>
    <w:rsid w:val="00FB024F"/>
    <w:rsid w:val="00FB0764"/>
    <w:rsid w:val="00FB11EB"/>
    <w:rsid w:val="00FB23D2"/>
    <w:rsid w:val="00FB30D0"/>
    <w:rsid w:val="00FB352F"/>
    <w:rsid w:val="00FB4D45"/>
    <w:rsid w:val="00FB51AE"/>
    <w:rsid w:val="00FB5B6C"/>
    <w:rsid w:val="00FB68B0"/>
    <w:rsid w:val="00FC05BD"/>
    <w:rsid w:val="00FC2280"/>
    <w:rsid w:val="00FC325D"/>
    <w:rsid w:val="00FC4F29"/>
    <w:rsid w:val="00FD072B"/>
    <w:rsid w:val="00FD11E8"/>
    <w:rsid w:val="00FD20BF"/>
    <w:rsid w:val="00FD28A5"/>
    <w:rsid w:val="00FD32D8"/>
    <w:rsid w:val="00FD4217"/>
    <w:rsid w:val="00FD66B6"/>
    <w:rsid w:val="00FD7510"/>
    <w:rsid w:val="00FE049F"/>
    <w:rsid w:val="00FE1ED9"/>
    <w:rsid w:val="00FE361F"/>
    <w:rsid w:val="00FE6155"/>
    <w:rsid w:val="00FE621E"/>
    <w:rsid w:val="00FE7DF5"/>
    <w:rsid w:val="00FF1299"/>
    <w:rsid w:val="00FF2AD0"/>
    <w:rsid w:val="00FF380A"/>
    <w:rsid w:val="00FF398B"/>
    <w:rsid w:val="00FF3EA8"/>
    <w:rsid w:val="00FF43F7"/>
    <w:rsid w:val="00FF63B8"/>
    <w:rsid w:val="00FF73B8"/>
    <w:rsid w:val="00FF7633"/>
    <w:rsid w:val="013C6B15"/>
    <w:rsid w:val="01403A09"/>
    <w:rsid w:val="01482928"/>
    <w:rsid w:val="01826C36"/>
    <w:rsid w:val="019F0694"/>
    <w:rsid w:val="01A21DD4"/>
    <w:rsid w:val="01B52C6A"/>
    <w:rsid w:val="01C225F2"/>
    <w:rsid w:val="01D1486D"/>
    <w:rsid w:val="01D47F8D"/>
    <w:rsid w:val="01DD01E8"/>
    <w:rsid w:val="01FC26F9"/>
    <w:rsid w:val="021F2525"/>
    <w:rsid w:val="02232A6C"/>
    <w:rsid w:val="02236C39"/>
    <w:rsid w:val="02310126"/>
    <w:rsid w:val="026111AE"/>
    <w:rsid w:val="026155F3"/>
    <w:rsid w:val="029274C2"/>
    <w:rsid w:val="029D65A1"/>
    <w:rsid w:val="029F506E"/>
    <w:rsid w:val="02A836B0"/>
    <w:rsid w:val="02B14251"/>
    <w:rsid w:val="02C84F5F"/>
    <w:rsid w:val="02DF21EF"/>
    <w:rsid w:val="02E76B51"/>
    <w:rsid w:val="02F56488"/>
    <w:rsid w:val="02FD11F0"/>
    <w:rsid w:val="030738B5"/>
    <w:rsid w:val="03182BA3"/>
    <w:rsid w:val="031B1B4A"/>
    <w:rsid w:val="03271F3A"/>
    <w:rsid w:val="033057C7"/>
    <w:rsid w:val="033114A2"/>
    <w:rsid w:val="0333594B"/>
    <w:rsid w:val="034E6805"/>
    <w:rsid w:val="0374413D"/>
    <w:rsid w:val="038753D5"/>
    <w:rsid w:val="03965049"/>
    <w:rsid w:val="03B51042"/>
    <w:rsid w:val="03B83858"/>
    <w:rsid w:val="03BD7B49"/>
    <w:rsid w:val="03D16498"/>
    <w:rsid w:val="03DA3714"/>
    <w:rsid w:val="03F156C2"/>
    <w:rsid w:val="03F16532"/>
    <w:rsid w:val="03F7618F"/>
    <w:rsid w:val="04111040"/>
    <w:rsid w:val="04177193"/>
    <w:rsid w:val="045B52FD"/>
    <w:rsid w:val="045F18BD"/>
    <w:rsid w:val="04643DB1"/>
    <w:rsid w:val="04852E6D"/>
    <w:rsid w:val="049225C5"/>
    <w:rsid w:val="04B47443"/>
    <w:rsid w:val="04D50A9D"/>
    <w:rsid w:val="04E7766F"/>
    <w:rsid w:val="053029EB"/>
    <w:rsid w:val="053B2A87"/>
    <w:rsid w:val="05515CC6"/>
    <w:rsid w:val="05573613"/>
    <w:rsid w:val="05623DBF"/>
    <w:rsid w:val="05854E9B"/>
    <w:rsid w:val="058874B0"/>
    <w:rsid w:val="05A76A4C"/>
    <w:rsid w:val="05BF0F98"/>
    <w:rsid w:val="05E75F99"/>
    <w:rsid w:val="05FF1447"/>
    <w:rsid w:val="06163087"/>
    <w:rsid w:val="064A58D9"/>
    <w:rsid w:val="064D2CFA"/>
    <w:rsid w:val="064E48E4"/>
    <w:rsid w:val="064F32AC"/>
    <w:rsid w:val="065A2DB0"/>
    <w:rsid w:val="066E6804"/>
    <w:rsid w:val="068316D5"/>
    <w:rsid w:val="0690102A"/>
    <w:rsid w:val="069B40A6"/>
    <w:rsid w:val="06A50F11"/>
    <w:rsid w:val="06C278B5"/>
    <w:rsid w:val="06D41A55"/>
    <w:rsid w:val="06EE18CD"/>
    <w:rsid w:val="071C5713"/>
    <w:rsid w:val="07462294"/>
    <w:rsid w:val="074F310D"/>
    <w:rsid w:val="07586562"/>
    <w:rsid w:val="0763068C"/>
    <w:rsid w:val="0765501D"/>
    <w:rsid w:val="07734C10"/>
    <w:rsid w:val="077505FB"/>
    <w:rsid w:val="07830374"/>
    <w:rsid w:val="07967492"/>
    <w:rsid w:val="07A21AB3"/>
    <w:rsid w:val="07AE02CF"/>
    <w:rsid w:val="07BF4B46"/>
    <w:rsid w:val="07D32B58"/>
    <w:rsid w:val="08094F9A"/>
    <w:rsid w:val="08161CD1"/>
    <w:rsid w:val="081674F2"/>
    <w:rsid w:val="08282139"/>
    <w:rsid w:val="082848F3"/>
    <w:rsid w:val="08292EA2"/>
    <w:rsid w:val="082D623D"/>
    <w:rsid w:val="08412609"/>
    <w:rsid w:val="084A1219"/>
    <w:rsid w:val="08793044"/>
    <w:rsid w:val="087D3A55"/>
    <w:rsid w:val="08861B38"/>
    <w:rsid w:val="08887811"/>
    <w:rsid w:val="089D2C4A"/>
    <w:rsid w:val="089F1A97"/>
    <w:rsid w:val="08A6661C"/>
    <w:rsid w:val="08BE33E4"/>
    <w:rsid w:val="08FD34C4"/>
    <w:rsid w:val="08FE78C6"/>
    <w:rsid w:val="09116D4F"/>
    <w:rsid w:val="09143258"/>
    <w:rsid w:val="09154BBB"/>
    <w:rsid w:val="093E020C"/>
    <w:rsid w:val="0948096E"/>
    <w:rsid w:val="095279E4"/>
    <w:rsid w:val="096404F2"/>
    <w:rsid w:val="096E3EE5"/>
    <w:rsid w:val="098625EC"/>
    <w:rsid w:val="099729DC"/>
    <w:rsid w:val="09D10140"/>
    <w:rsid w:val="09DC0846"/>
    <w:rsid w:val="09E43C48"/>
    <w:rsid w:val="0A0C24FF"/>
    <w:rsid w:val="0A12586F"/>
    <w:rsid w:val="0A141A8C"/>
    <w:rsid w:val="0A2C39C3"/>
    <w:rsid w:val="0A33367C"/>
    <w:rsid w:val="0A36214C"/>
    <w:rsid w:val="0A4F72C9"/>
    <w:rsid w:val="0A65454D"/>
    <w:rsid w:val="0A8263DE"/>
    <w:rsid w:val="0A8C39DA"/>
    <w:rsid w:val="0A9B747D"/>
    <w:rsid w:val="0AA42272"/>
    <w:rsid w:val="0B01369C"/>
    <w:rsid w:val="0B0D43A9"/>
    <w:rsid w:val="0B1511A8"/>
    <w:rsid w:val="0B2F7965"/>
    <w:rsid w:val="0B3D79D1"/>
    <w:rsid w:val="0B4126B2"/>
    <w:rsid w:val="0B4D79EA"/>
    <w:rsid w:val="0B510877"/>
    <w:rsid w:val="0B593F3D"/>
    <w:rsid w:val="0B6E61C8"/>
    <w:rsid w:val="0BF76ECF"/>
    <w:rsid w:val="0C1E2718"/>
    <w:rsid w:val="0C3F6E94"/>
    <w:rsid w:val="0C4A1EDF"/>
    <w:rsid w:val="0C4F1BEB"/>
    <w:rsid w:val="0C4F6ADC"/>
    <w:rsid w:val="0C500235"/>
    <w:rsid w:val="0C582DED"/>
    <w:rsid w:val="0C5C3FDA"/>
    <w:rsid w:val="0C6C2BF0"/>
    <w:rsid w:val="0C7B3C36"/>
    <w:rsid w:val="0C8B7380"/>
    <w:rsid w:val="0C9A6662"/>
    <w:rsid w:val="0CB550D1"/>
    <w:rsid w:val="0CCB1635"/>
    <w:rsid w:val="0CE63A0D"/>
    <w:rsid w:val="0CF83A72"/>
    <w:rsid w:val="0D0306A0"/>
    <w:rsid w:val="0D130F3C"/>
    <w:rsid w:val="0D252FC8"/>
    <w:rsid w:val="0D2C35BE"/>
    <w:rsid w:val="0D300614"/>
    <w:rsid w:val="0D3928BE"/>
    <w:rsid w:val="0D462435"/>
    <w:rsid w:val="0D4A01E3"/>
    <w:rsid w:val="0D5F32FA"/>
    <w:rsid w:val="0D5F71AB"/>
    <w:rsid w:val="0D9F3200"/>
    <w:rsid w:val="0DCE4D80"/>
    <w:rsid w:val="0DDB5341"/>
    <w:rsid w:val="0DE61421"/>
    <w:rsid w:val="0DF06200"/>
    <w:rsid w:val="0E175D32"/>
    <w:rsid w:val="0E340919"/>
    <w:rsid w:val="0E474A9B"/>
    <w:rsid w:val="0E5057A7"/>
    <w:rsid w:val="0E5F1B88"/>
    <w:rsid w:val="0E6A0D8B"/>
    <w:rsid w:val="0EA73EC0"/>
    <w:rsid w:val="0EB65CA2"/>
    <w:rsid w:val="0ECC1455"/>
    <w:rsid w:val="0ECC1935"/>
    <w:rsid w:val="0ECD0831"/>
    <w:rsid w:val="0ED37C49"/>
    <w:rsid w:val="0EE92F84"/>
    <w:rsid w:val="0EFC68D7"/>
    <w:rsid w:val="0F043EA4"/>
    <w:rsid w:val="0F1663EA"/>
    <w:rsid w:val="0F2B45BA"/>
    <w:rsid w:val="0F571505"/>
    <w:rsid w:val="0F5E10FA"/>
    <w:rsid w:val="0F832C70"/>
    <w:rsid w:val="0FC95BFC"/>
    <w:rsid w:val="0FCD3ED0"/>
    <w:rsid w:val="0FF26A3B"/>
    <w:rsid w:val="1002332F"/>
    <w:rsid w:val="10052457"/>
    <w:rsid w:val="1009538A"/>
    <w:rsid w:val="100D0B36"/>
    <w:rsid w:val="1041483A"/>
    <w:rsid w:val="105E49AA"/>
    <w:rsid w:val="105F638D"/>
    <w:rsid w:val="10717B71"/>
    <w:rsid w:val="107214AD"/>
    <w:rsid w:val="108434DD"/>
    <w:rsid w:val="10923951"/>
    <w:rsid w:val="10A847E0"/>
    <w:rsid w:val="10BF7FB6"/>
    <w:rsid w:val="10C11A5A"/>
    <w:rsid w:val="10E0438A"/>
    <w:rsid w:val="10F51941"/>
    <w:rsid w:val="10F774DB"/>
    <w:rsid w:val="110F2094"/>
    <w:rsid w:val="11313EB2"/>
    <w:rsid w:val="11320D25"/>
    <w:rsid w:val="11417B8A"/>
    <w:rsid w:val="114A1565"/>
    <w:rsid w:val="116D109E"/>
    <w:rsid w:val="1184738A"/>
    <w:rsid w:val="11917437"/>
    <w:rsid w:val="11AC0C63"/>
    <w:rsid w:val="11CD08B7"/>
    <w:rsid w:val="11D26616"/>
    <w:rsid w:val="11D7429E"/>
    <w:rsid w:val="120B28BB"/>
    <w:rsid w:val="120B4AD1"/>
    <w:rsid w:val="12417EBC"/>
    <w:rsid w:val="12481006"/>
    <w:rsid w:val="125C449F"/>
    <w:rsid w:val="128E1934"/>
    <w:rsid w:val="12D84D2F"/>
    <w:rsid w:val="12FE495D"/>
    <w:rsid w:val="13012542"/>
    <w:rsid w:val="1303585E"/>
    <w:rsid w:val="13056115"/>
    <w:rsid w:val="13185702"/>
    <w:rsid w:val="13465F7B"/>
    <w:rsid w:val="13686D02"/>
    <w:rsid w:val="136E0B00"/>
    <w:rsid w:val="136E6762"/>
    <w:rsid w:val="1374267F"/>
    <w:rsid w:val="139067CF"/>
    <w:rsid w:val="13A239F9"/>
    <w:rsid w:val="13AF3622"/>
    <w:rsid w:val="13BD35E6"/>
    <w:rsid w:val="13E273EB"/>
    <w:rsid w:val="143A6CDD"/>
    <w:rsid w:val="14480E52"/>
    <w:rsid w:val="145076EE"/>
    <w:rsid w:val="145426CA"/>
    <w:rsid w:val="145F2E2A"/>
    <w:rsid w:val="147F6DC0"/>
    <w:rsid w:val="14874EB6"/>
    <w:rsid w:val="14997957"/>
    <w:rsid w:val="149E0633"/>
    <w:rsid w:val="14B1110B"/>
    <w:rsid w:val="14B26303"/>
    <w:rsid w:val="14C131D4"/>
    <w:rsid w:val="14C722AF"/>
    <w:rsid w:val="14D35569"/>
    <w:rsid w:val="14E82F5E"/>
    <w:rsid w:val="15003E83"/>
    <w:rsid w:val="150D1968"/>
    <w:rsid w:val="15181401"/>
    <w:rsid w:val="154B7143"/>
    <w:rsid w:val="15663828"/>
    <w:rsid w:val="156D0A9B"/>
    <w:rsid w:val="15780DD1"/>
    <w:rsid w:val="15831E8A"/>
    <w:rsid w:val="15885061"/>
    <w:rsid w:val="15987029"/>
    <w:rsid w:val="159B049B"/>
    <w:rsid w:val="15BB45B7"/>
    <w:rsid w:val="15C95786"/>
    <w:rsid w:val="15CA1275"/>
    <w:rsid w:val="15D01B14"/>
    <w:rsid w:val="15D54F0F"/>
    <w:rsid w:val="15DF4011"/>
    <w:rsid w:val="15E47979"/>
    <w:rsid w:val="15FD62B1"/>
    <w:rsid w:val="15FE25E1"/>
    <w:rsid w:val="161D0540"/>
    <w:rsid w:val="167171ED"/>
    <w:rsid w:val="16900916"/>
    <w:rsid w:val="16AE5760"/>
    <w:rsid w:val="16B53911"/>
    <w:rsid w:val="16C005E1"/>
    <w:rsid w:val="16CA51A7"/>
    <w:rsid w:val="16D8221C"/>
    <w:rsid w:val="16E51D18"/>
    <w:rsid w:val="16F41D35"/>
    <w:rsid w:val="16F953A7"/>
    <w:rsid w:val="16FD7307"/>
    <w:rsid w:val="17057572"/>
    <w:rsid w:val="17383488"/>
    <w:rsid w:val="173E6850"/>
    <w:rsid w:val="17434593"/>
    <w:rsid w:val="17484BEF"/>
    <w:rsid w:val="174C64AD"/>
    <w:rsid w:val="174F49CD"/>
    <w:rsid w:val="17521B69"/>
    <w:rsid w:val="17582E4C"/>
    <w:rsid w:val="175E2CE2"/>
    <w:rsid w:val="17720134"/>
    <w:rsid w:val="177F1919"/>
    <w:rsid w:val="1786191C"/>
    <w:rsid w:val="1787075A"/>
    <w:rsid w:val="17C6067D"/>
    <w:rsid w:val="17D00565"/>
    <w:rsid w:val="17D86098"/>
    <w:rsid w:val="17E52942"/>
    <w:rsid w:val="17E67B77"/>
    <w:rsid w:val="17EF198F"/>
    <w:rsid w:val="180F4065"/>
    <w:rsid w:val="18270E2D"/>
    <w:rsid w:val="182D7EE0"/>
    <w:rsid w:val="183E32B2"/>
    <w:rsid w:val="184D6840"/>
    <w:rsid w:val="184D7F10"/>
    <w:rsid w:val="187645A8"/>
    <w:rsid w:val="1887017B"/>
    <w:rsid w:val="1889106A"/>
    <w:rsid w:val="1890372A"/>
    <w:rsid w:val="18A0619F"/>
    <w:rsid w:val="18B159B2"/>
    <w:rsid w:val="18BB7661"/>
    <w:rsid w:val="1918506F"/>
    <w:rsid w:val="192A2571"/>
    <w:rsid w:val="19744352"/>
    <w:rsid w:val="19782B0D"/>
    <w:rsid w:val="19C67F05"/>
    <w:rsid w:val="19FE146C"/>
    <w:rsid w:val="1A0166A8"/>
    <w:rsid w:val="1A0A4BD1"/>
    <w:rsid w:val="1A0F674F"/>
    <w:rsid w:val="1A336CCE"/>
    <w:rsid w:val="1A3D153E"/>
    <w:rsid w:val="1A721052"/>
    <w:rsid w:val="1A7C7171"/>
    <w:rsid w:val="1AB26DC2"/>
    <w:rsid w:val="1AB92FE2"/>
    <w:rsid w:val="1AC96DD3"/>
    <w:rsid w:val="1ACE63D1"/>
    <w:rsid w:val="1AD62FDB"/>
    <w:rsid w:val="1ADB60AA"/>
    <w:rsid w:val="1AE72C13"/>
    <w:rsid w:val="1AFB23AB"/>
    <w:rsid w:val="1B0672E7"/>
    <w:rsid w:val="1B1025D2"/>
    <w:rsid w:val="1B1325A1"/>
    <w:rsid w:val="1B141EC2"/>
    <w:rsid w:val="1B2D682B"/>
    <w:rsid w:val="1B2F4483"/>
    <w:rsid w:val="1B33567A"/>
    <w:rsid w:val="1B491868"/>
    <w:rsid w:val="1B707488"/>
    <w:rsid w:val="1B7E184A"/>
    <w:rsid w:val="1B813309"/>
    <w:rsid w:val="1BB3260D"/>
    <w:rsid w:val="1BB35769"/>
    <w:rsid w:val="1BB65F0E"/>
    <w:rsid w:val="1BD65A66"/>
    <w:rsid w:val="1BF66301"/>
    <w:rsid w:val="1C1449DC"/>
    <w:rsid w:val="1C280A7E"/>
    <w:rsid w:val="1C3B1A50"/>
    <w:rsid w:val="1C533A0D"/>
    <w:rsid w:val="1C5F295B"/>
    <w:rsid w:val="1C683CBC"/>
    <w:rsid w:val="1C707B60"/>
    <w:rsid w:val="1CB144BF"/>
    <w:rsid w:val="1CB92D5E"/>
    <w:rsid w:val="1CCB0827"/>
    <w:rsid w:val="1CD708E0"/>
    <w:rsid w:val="1CD9320F"/>
    <w:rsid w:val="1CF06432"/>
    <w:rsid w:val="1CF30F4A"/>
    <w:rsid w:val="1D0361CE"/>
    <w:rsid w:val="1D042531"/>
    <w:rsid w:val="1D042CF9"/>
    <w:rsid w:val="1D46283D"/>
    <w:rsid w:val="1D497C6C"/>
    <w:rsid w:val="1D4D7F59"/>
    <w:rsid w:val="1D546007"/>
    <w:rsid w:val="1D7371A5"/>
    <w:rsid w:val="1D7E6C2E"/>
    <w:rsid w:val="1DAD0055"/>
    <w:rsid w:val="1DAD023F"/>
    <w:rsid w:val="1DB9575A"/>
    <w:rsid w:val="1DC7596B"/>
    <w:rsid w:val="1E0368B9"/>
    <w:rsid w:val="1E083782"/>
    <w:rsid w:val="1E1B74A5"/>
    <w:rsid w:val="1E1F43FC"/>
    <w:rsid w:val="1E294EB4"/>
    <w:rsid w:val="1E325366"/>
    <w:rsid w:val="1E3F7DDC"/>
    <w:rsid w:val="1E460E15"/>
    <w:rsid w:val="1E90503E"/>
    <w:rsid w:val="1E93086C"/>
    <w:rsid w:val="1E9C2E47"/>
    <w:rsid w:val="1EAD40A9"/>
    <w:rsid w:val="1EBB7FF0"/>
    <w:rsid w:val="1EC11A9D"/>
    <w:rsid w:val="1EC16A83"/>
    <w:rsid w:val="1ED13045"/>
    <w:rsid w:val="1ED920B2"/>
    <w:rsid w:val="1EEE49BC"/>
    <w:rsid w:val="1EF54E12"/>
    <w:rsid w:val="1F1F5F85"/>
    <w:rsid w:val="1F2B36D8"/>
    <w:rsid w:val="1F397524"/>
    <w:rsid w:val="1F3E1D1C"/>
    <w:rsid w:val="1F3F560B"/>
    <w:rsid w:val="1F4B69E7"/>
    <w:rsid w:val="1F5E5F75"/>
    <w:rsid w:val="1F7059CF"/>
    <w:rsid w:val="1F706AC5"/>
    <w:rsid w:val="1F8452B0"/>
    <w:rsid w:val="1F86003E"/>
    <w:rsid w:val="1F9279CD"/>
    <w:rsid w:val="1F950F17"/>
    <w:rsid w:val="1FB42A90"/>
    <w:rsid w:val="1FC0454C"/>
    <w:rsid w:val="1FCC2438"/>
    <w:rsid w:val="1FD34303"/>
    <w:rsid w:val="1FEB2CED"/>
    <w:rsid w:val="20034AD6"/>
    <w:rsid w:val="200D3B9D"/>
    <w:rsid w:val="202A77B6"/>
    <w:rsid w:val="20467532"/>
    <w:rsid w:val="206D77E6"/>
    <w:rsid w:val="20764912"/>
    <w:rsid w:val="207C4891"/>
    <w:rsid w:val="20AC33FB"/>
    <w:rsid w:val="20CE32DF"/>
    <w:rsid w:val="20DB25F5"/>
    <w:rsid w:val="20DF38BC"/>
    <w:rsid w:val="20EA32B4"/>
    <w:rsid w:val="20F33C1E"/>
    <w:rsid w:val="210843BE"/>
    <w:rsid w:val="21121C8D"/>
    <w:rsid w:val="211B413F"/>
    <w:rsid w:val="211C6CC2"/>
    <w:rsid w:val="212F0B9C"/>
    <w:rsid w:val="21492C29"/>
    <w:rsid w:val="214E5699"/>
    <w:rsid w:val="21735C37"/>
    <w:rsid w:val="21782E7B"/>
    <w:rsid w:val="218801D3"/>
    <w:rsid w:val="218C25FD"/>
    <w:rsid w:val="218D40A7"/>
    <w:rsid w:val="21B46022"/>
    <w:rsid w:val="21CC0B1B"/>
    <w:rsid w:val="21D23C2E"/>
    <w:rsid w:val="22051684"/>
    <w:rsid w:val="221D1D08"/>
    <w:rsid w:val="2243745C"/>
    <w:rsid w:val="22626B81"/>
    <w:rsid w:val="22634DC9"/>
    <w:rsid w:val="226D7750"/>
    <w:rsid w:val="229067C3"/>
    <w:rsid w:val="22911A46"/>
    <w:rsid w:val="229B43F7"/>
    <w:rsid w:val="229D0C7E"/>
    <w:rsid w:val="22AC524B"/>
    <w:rsid w:val="22C349E5"/>
    <w:rsid w:val="22C5697E"/>
    <w:rsid w:val="22CF25B7"/>
    <w:rsid w:val="22DC6F69"/>
    <w:rsid w:val="22F56BF1"/>
    <w:rsid w:val="230561A4"/>
    <w:rsid w:val="230E6998"/>
    <w:rsid w:val="231A5B9D"/>
    <w:rsid w:val="23245ADB"/>
    <w:rsid w:val="23293EF9"/>
    <w:rsid w:val="236D4E29"/>
    <w:rsid w:val="23802832"/>
    <w:rsid w:val="23857418"/>
    <w:rsid w:val="2398231A"/>
    <w:rsid w:val="23BE1434"/>
    <w:rsid w:val="23D22B99"/>
    <w:rsid w:val="23D47D54"/>
    <w:rsid w:val="23DD12A8"/>
    <w:rsid w:val="23E50585"/>
    <w:rsid w:val="23E71964"/>
    <w:rsid w:val="23F073B8"/>
    <w:rsid w:val="23F61AF3"/>
    <w:rsid w:val="240F34C1"/>
    <w:rsid w:val="2413160B"/>
    <w:rsid w:val="242218B6"/>
    <w:rsid w:val="24275DE9"/>
    <w:rsid w:val="247C2AEC"/>
    <w:rsid w:val="24A061A3"/>
    <w:rsid w:val="24A97118"/>
    <w:rsid w:val="24B91EA0"/>
    <w:rsid w:val="24BE3147"/>
    <w:rsid w:val="24C2636B"/>
    <w:rsid w:val="24C84023"/>
    <w:rsid w:val="251025FB"/>
    <w:rsid w:val="25131036"/>
    <w:rsid w:val="251B78DF"/>
    <w:rsid w:val="254856B7"/>
    <w:rsid w:val="25772983"/>
    <w:rsid w:val="2579219E"/>
    <w:rsid w:val="25A4254E"/>
    <w:rsid w:val="25B25FD5"/>
    <w:rsid w:val="25CB4CC7"/>
    <w:rsid w:val="25D40DE3"/>
    <w:rsid w:val="25DC2203"/>
    <w:rsid w:val="25E11C68"/>
    <w:rsid w:val="25F2661C"/>
    <w:rsid w:val="26044D9C"/>
    <w:rsid w:val="26105F48"/>
    <w:rsid w:val="261533F3"/>
    <w:rsid w:val="26224A3A"/>
    <w:rsid w:val="262B6334"/>
    <w:rsid w:val="2639230F"/>
    <w:rsid w:val="26392C79"/>
    <w:rsid w:val="264E5A0E"/>
    <w:rsid w:val="26527496"/>
    <w:rsid w:val="265E397B"/>
    <w:rsid w:val="265F69D2"/>
    <w:rsid w:val="266A735A"/>
    <w:rsid w:val="26735FAF"/>
    <w:rsid w:val="268A44B2"/>
    <w:rsid w:val="268F2EB8"/>
    <w:rsid w:val="269B09FA"/>
    <w:rsid w:val="26A173FB"/>
    <w:rsid w:val="26D55C52"/>
    <w:rsid w:val="26DB446A"/>
    <w:rsid w:val="26E35D1B"/>
    <w:rsid w:val="27000269"/>
    <w:rsid w:val="271472DF"/>
    <w:rsid w:val="271C7DAA"/>
    <w:rsid w:val="272C12ED"/>
    <w:rsid w:val="27466F21"/>
    <w:rsid w:val="27636C2D"/>
    <w:rsid w:val="27715CCC"/>
    <w:rsid w:val="277A7C41"/>
    <w:rsid w:val="27805D3C"/>
    <w:rsid w:val="27895E72"/>
    <w:rsid w:val="27934F6D"/>
    <w:rsid w:val="279369D8"/>
    <w:rsid w:val="27993025"/>
    <w:rsid w:val="27AE2255"/>
    <w:rsid w:val="27DA23F7"/>
    <w:rsid w:val="27DF1BCA"/>
    <w:rsid w:val="27E01B8A"/>
    <w:rsid w:val="27EC113F"/>
    <w:rsid w:val="27FD1429"/>
    <w:rsid w:val="280F4BC6"/>
    <w:rsid w:val="281948EA"/>
    <w:rsid w:val="281C3EDC"/>
    <w:rsid w:val="28270BC2"/>
    <w:rsid w:val="2860476F"/>
    <w:rsid w:val="28745564"/>
    <w:rsid w:val="28796E92"/>
    <w:rsid w:val="28CB5DA9"/>
    <w:rsid w:val="28D03244"/>
    <w:rsid w:val="28DB3768"/>
    <w:rsid w:val="28E13773"/>
    <w:rsid w:val="28E60C5A"/>
    <w:rsid w:val="28E97B4B"/>
    <w:rsid w:val="28EB5C35"/>
    <w:rsid w:val="29025453"/>
    <w:rsid w:val="293B0F1F"/>
    <w:rsid w:val="297C42B8"/>
    <w:rsid w:val="297E051F"/>
    <w:rsid w:val="29B5392D"/>
    <w:rsid w:val="29BA4C02"/>
    <w:rsid w:val="29C53E17"/>
    <w:rsid w:val="29CE64E6"/>
    <w:rsid w:val="29D54678"/>
    <w:rsid w:val="29DB17D3"/>
    <w:rsid w:val="29E200CF"/>
    <w:rsid w:val="29F54691"/>
    <w:rsid w:val="2A195291"/>
    <w:rsid w:val="2A1F6D8E"/>
    <w:rsid w:val="2A28123F"/>
    <w:rsid w:val="2A453BA0"/>
    <w:rsid w:val="2A461AE0"/>
    <w:rsid w:val="2A4E23F6"/>
    <w:rsid w:val="2A550FEC"/>
    <w:rsid w:val="2A552025"/>
    <w:rsid w:val="2A7337FE"/>
    <w:rsid w:val="2A81248B"/>
    <w:rsid w:val="2A865ED5"/>
    <w:rsid w:val="2A8C69A6"/>
    <w:rsid w:val="2A931224"/>
    <w:rsid w:val="2AB931B7"/>
    <w:rsid w:val="2AE31A25"/>
    <w:rsid w:val="2AEF64DF"/>
    <w:rsid w:val="2AF45B97"/>
    <w:rsid w:val="2AFF222D"/>
    <w:rsid w:val="2B0B62F7"/>
    <w:rsid w:val="2B266C75"/>
    <w:rsid w:val="2B44774B"/>
    <w:rsid w:val="2B73322A"/>
    <w:rsid w:val="2B791CA0"/>
    <w:rsid w:val="2B897E5A"/>
    <w:rsid w:val="2B8A2D89"/>
    <w:rsid w:val="2BA84D75"/>
    <w:rsid w:val="2BAA31B3"/>
    <w:rsid w:val="2BAE15C8"/>
    <w:rsid w:val="2C0B66D0"/>
    <w:rsid w:val="2C294ED6"/>
    <w:rsid w:val="2C337F6F"/>
    <w:rsid w:val="2C486B35"/>
    <w:rsid w:val="2C4D30A7"/>
    <w:rsid w:val="2C65543C"/>
    <w:rsid w:val="2C7070B8"/>
    <w:rsid w:val="2C8E2C8C"/>
    <w:rsid w:val="2CA27472"/>
    <w:rsid w:val="2CAA34EF"/>
    <w:rsid w:val="2CC327FF"/>
    <w:rsid w:val="2CCC2E43"/>
    <w:rsid w:val="2CD67549"/>
    <w:rsid w:val="2CF7018E"/>
    <w:rsid w:val="2D056480"/>
    <w:rsid w:val="2D0F3080"/>
    <w:rsid w:val="2D234368"/>
    <w:rsid w:val="2D2E552D"/>
    <w:rsid w:val="2D46629B"/>
    <w:rsid w:val="2D473D7E"/>
    <w:rsid w:val="2D4B061C"/>
    <w:rsid w:val="2D5D2CB3"/>
    <w:rsid w:val="2D8D6574"/>
    <w:rsid w:val="2D8E6697"/>
    <w:rsid w:val="2D8F5779"/>
    <w:rsid w:val="2D953759"/>
    <w:rsid w:val="2DC40F20"/>
    <w:rsid w:val="2DCD6849"/>
    <w:rsid w:val="2DD174D4"/>
    <w:rsid w:val="2DD64B53"/>
    <w:rsid w:val="2DD97926"/>
    <w:rsid w:val="2DDB0741"/>
    <w:rsid w:val="2DEA36E2"/>
    <w:rsid w:val="2DF100F7"/>
    <w:rsid w:val="2E083E2E"/>
    <w:rsid w:val="2E3617EA"/>
    <w:rsid w:val="2E504203"/>
    <w:rsid w:val="2E5207E3"/>
    <w:rsid w:val="2E6A54AD"/>
    <w:rsid w:val="2E850DF6"/>
    <w:rsid w:val="2E93203E"/>
    <w:rsid w:val="2EB22716"/>
    <w:rsid w:val="2EC51FBF"/>
    <w:rsid w:val="2ECA2E0B"/>
    <w:rsid w:val="2ECE4FDA"/>
    <w:rsid w:val="2ED12994"/>
    <w:rsid w:val="2EDB5C78"/>
    <w:rsid w:val="2F101E96"/>
    <w:rsid w:val="2F111B28"/>
    <w:rsid w:val="2F4F4551"/>
    <w:rsid w:val="2F511D30"/>
    <w:rsid w:val="2F6E25FB"/>
    <w:rsid w:val="2F811712"/>
    <w:rsid w:val="2FB55C81"/>
    <w:rsid w:val="2FE850C3"/>
    <w:rsid w:val="2FE907AF"/>
    <w:rsid w:val="30093F60"/>
    <w:rsid w:val="300E12F2"/>
    <w:rsid w:val="30111654"/>
    <w:rsid w:val="301C6CF3"/>
    <w:rsid w:val="304F551B"/>
    <w:rsid w:val="30502944"/>
    <w:rsid w:val="30566C6E"/>
    <w:rsid w:val="3062191D"/>
    <w:rsid w:val="30987F2A"/>
    <w:rsid w:val="30A35E59"/>
    <w:rsid w:val="30B4367E"/>
    <w:rsid w:val="30BA6D84"/>
    <w:rsid w:val="30BE6CA0"/>
    <w:rsid w:val="30DA5198"/>
    <w:rsid w:val="31241449"/>
    <w:rsid w:val="31557852"/>
    <w:rsid w:val="31695E76"/>
    <w:rsid w:val="317150B8"/>
    <w:rsid w:val="319C442D"/>
    <w:rsid w:val="31B03674"/>
    <w:rsid w:val="31CC178E"/>
    <w:rsid w:val="320602CF"/>
    <w:rsid w:val="321369AB"/>
    <w:rsid w:val="321C4307"/>
    <w:rsid w:val="323570FC"/>
    <w:rsid w:val="32422A6A"/>
    <w:rsid w:val="32724B1A"/>
    <w:rsid w:val="32774ADB"/>
    <w:rsid w:val="32823489"/>
    <w:rsid w:val="328B4BC3"/>
    <w:rsid w:val="32AB55B8"/>
    <w:rsid w:val="32C575FD"/>
    <w:rsid w:val="32CE18A5"/>
    <w:rsid w:val="32F1436B"/>
    <w:rsid w:val="32FA5624"/>
    <w:rsid w:val="32FC1A6F"/>
    <w:rsid w:val="33126EAD"/>
    <w:rsid w:val="3315605F"/>
    <w:rsid w:val="332A2161"/>
    <w:rsid w:val="332A6A12"/>
    <w:rsid w:val="336A7052"/>
    <w:rsid w:val="33743720"/>
    <w:rsid w:val="33862C89"/>
    <w:rsid w:val="339923DE"/>
    <w:rsid w:val="33A80329"/>
    <w:rsid w:val="33AA670F"/>
    <w:rsid w:val="33E477AC"/>
    <w:rsid w:val="33EE3838"/>
    <w:rsid w:val="33F0294E"/>
    <w:rsid w:val="34007F5C"/>
    <w:rsid w:val="34235D95"/>
    <w:rsid w:val="343A43BC"/>
    <w:rsid w:val="344911BA"/>
    <w:rsid w:val="3453132A"/>
    <w:rsid w:val="345B65FF"/>
    <w:rsid w:val="34630EB8"/>
    <w:rsid w:val="347D19AD"/>
    <w:rsid w:val="347D58BA"/>
    <w:rsid w:val="34845FEA"/>
    <w:rsid w:val="349F365F"/>
    <w:rsid w:val="34A21C5E"/>
    <w:rsid w:val="34A43FD3"/>
    <w:rsid w:val="34CB4987"/>
    <w:rsid w:val="34DD767D"/>
    <w:rsid w:val="34EE7F89"/>
    <w:rsid w:val="34F43687"/>
    <w:rsid w:val="350D19CA"/>
    <w:rsid w:val="352167CF"/>
    <w:rsid w:val="35244754"/>
    <w:rsid w:val="357D5D7F"/>
    <w:rsid w:val="357E1D9D"/>
    <w:rsid w:val="35993FF1"/>
    <w:rsid w:val="359D3674"/>
    <w:rsid w:val="35CC3E38"/>
    <w:rsid w:val="35D466DB"/>
    <w:rsid w:val="35E86E83"/>
    <w:rsid w:val="35F2150E"/>
    <w:rsid w:val="35F27904"/>
    <w:rsid w:val="35FD3690"/>
    <w:rsid w:val="36136B64"/>
    <w:rsid w:val="361F7641"/>
    <w:rsid w:val="36367B80"/>
    <w:rsid w:val="3663419E"/>
    <w:rsid w:val="36B342CE"/>
    <w:rsid w:val="36B709A8"/>
    <w:rsid w:val="36D846D7"/>
    <w:rsid w:val="36E12C2C"/>
    <w:rsid w:val="36EE3C2B"/>
    <w:rsid w:val="36F445B4"/>
    <w:rsid w:val="37143F1C"/>
    <w:rsid w:val="371441B6"/>
    <w:rsid w:val="37306661"/>
    <w:rsid w:val="373C48A1"/>
    <w:rsid w:val="373C7CC8"/>
    <w:rsid w:val="374E6DD4"/>
    <w:rsid w:val="375209C8"/>
    <w:rsid w:val="376A7F19"/>
    <w:rsid w:val="379C394B"/>
    <w:rsid w:val="37A5791A"/>
    <w:rsid w:val="37BC1B4A"/>
    <w:rsid w:val="37D63BBF"/>
    <w:rsid w:val="37E37BCA"/>
    <w:rsid w:val="37FC4126"/>
    <w:rsid w:val="3800549D"/>
    <w:rsid w:val="382250F1"/>
    <w:rsid w:val="382471D8"/>
    <w:rsid w:val="3825069D"/>
    <w:rsid w:val="38286D42"/>
    <w:rsid w:val="382E451D"/>
    <w:rsid w:val="383813C8"/>
    <w:rsid w:val="386A5473"/>
    <w:rsid w:val="386B4E07"/>
    <w:rsid w:val="389E342F"/>
    <w:rsid w:val="38B12238"/>
    <w:rsid w:val="38BE3F6E"/>
    <w:rsid w:val="38CE33F7"/>
    <w:rsid w:val="38E078C6"/>
    <w:rsid w:val="38E46F39"/>
    <w:rsid w:val="38E96AC9"/>
    <w:rsid w:val="38F73D85"/>
    <w:rsid w:val="394C4C8D"/>
    <w:rsid w:val="394D54A0"/>
    <w:rsid w:val="396726E8"/>
    <w:rsid w:val="39712C7F"/>
    <w:rsid w:val="39875BEC"/>
    <w:rsid w:val="398E7D3B"/>
    <w:rsid w:val="39B74929"/>
    <w:rsid w:val="39BA02E8"/>
    <w:rsid w:val="39D77B70"/>
    <w:rsid w:val="39EB3FA5"/>
    <w:rsid w:val="39EE6B39"/>
    <w:rsid w:val="39FB7110"/>
    <w:rsid w:val="3A0A5B8D"/>
    <w:rsid w:val="3A4B7AEF"/>
    <w:rsid w:val="3A5F45D1"/>
    <w:rsid w:val="3A7231CC"/>
    <w:rsid w:val="3A740CF3"/>
    <w:rsid w:val="3A816713"/>
    <w:rsid w:val="3A895415"/>
    <w:rsid w:val="3A916DC6"/>
    <w:rsid w:val="3A9A73BC"/>
    <w:rsid w:val="3AC53CFA"/>
    <w:rsid w:val="3ACB1702"/>
    <w:rsid w:val="3AD273C0"/>
    <w:rsid w:val="3AD71DD8"/>
    <w:rsid w:val="3AD94CE0"/>
    <w:rsid w:val="3ADB799E"/>
    <w:rsid w:val="3AE75B89"/>
    <w:rsid w:val="3B042DC5"/>
    <w:rsid w:val="3B0A3B62"/>
    <w:rsid w:val="3B24688B"/>
    <w:rsid w:val="3B5649C1"/>
    <w:rsid w:val="3B651900"/>
    <w:rsid w:val="3B6D33FC"/>
    <w:rsid w:val="3B926BC6"/>
    <w:rsid w:val="3B965C29"/>
    <w:rsid w:val="3BD157A5"/>
    <w:rsid w:val="3BD24771"/>
    <w:rsid w:val="3BEE0B62"/>
    <w:rsid w:val="3BF060F9"/>
    <w:rsid w:val="3C045AF5"/>
    <w:rsid w:val="3C237B73"/>
    <w:rsid w:val="3C3A68AC"/>
    <w:rsid w:val="3C447195"/>
    <w:rsid w:val="3C4B742A"/>
    <w:rsid w:val="3C7A3F5A"/>
    <w:rsid w:val="3C8711EE"/>
    <w:rsid w:val="3C9A195D"/>
    <w:rsid w:val="3CB80524"/>
    <w:rsid w:val="3CD4199A"/>
    <w:rsid w:val="3CFB7BF7"/>
    <w:rsid w:val="3D0575D8"/>
    <w:rsid w:val="3D255ECD"/>
    <w:rsid w:val="3D38357E"/>
    <w:rsid w:val="3D601074"/>
    <w:rsid w:val="3D6066C5"/>
    <w:rsid w:val="3D696E73"/>
    <w:rsid w:val="3D7E2944"/>
    <w:rsid w:val="3D9C4A0C"/>
    <w:rsid w:val="3D9F30A6"/>
    <w:rsid w:val="3DCB240B"/>
    <w:rsid w:val="3DCB426D"/>
    <w:rsid w:val="3E147A04"/>
    <w:rsid w:val="3E21383D"/>
    <w:rsid w:val="3E283573"/>
    <w:rsid w:val="3E4029E8"/>
    <w:rsid w:val="3E546CDC"/>
    <w:rsid w:val="3E600EC2"/>
    <w:rsid w:val="3E6D1BE0"/>
    <w:rsid w:val="3E9F0390"/>
    <w:rsid w:val="3EA2026B"/>
    <w:rsid w:val="3EA770F8"/>
    <w:rsid w:val="3ECB5839"/>
    <w:rsid w:val="3EFD7A8B"/>
    <w:rsid w:val="3F0F0B34"/>
    <w:rsid w:val="3F122BCA"/>
    <w:rsid w:val="3F333AE2"/>
    <w:rsid w:val="3F3E414F"/>
    <w:rsid w:val="3F403856"/>
    <w:rsid w:val="3F5C7506"/>
    <w:rsid w:val="3F744EE9"/>
    <w:rsid w:val="3F807449"/>
    <w:rsid w:val="3FA05CDE"/>
    <w:rsid w:val="3FBF58B4"/>
    <w:rsid w:val="3FDD4F4E"/>
    <w:rsid w:val="3FE47C11"/>
    <w:rsid w:val="3FFA56DB"/>
    <w:rsid w:val="40301665"/>
    <w:rsid w:val="406A5CDD"/>
    <w:rsid w:val="408C73DD"/>
    <w:rsid w:val="40964EBF"/>
    <w:rsid w:val="40D7128C"/>
    <w:rsid w:val="40E40CC4"/>
    <w:rsid w:val="40F46002"/>
    <w:rsid w:val="40FA4C34"/>
    <w:rsid w:val="411122C2"/>
    <w:rsid w:val="41131112"/>
    <w:rsid w:val="413471D3"/>
    <w:rsid w:val="41371D0B"/>
    <w:rsid w:val="413A5454"/>
    <w:rsid w:val="41465100"/>
    <w:rsid w:val="4171172F"/>
    <w:rsid w:val="41791D50"/>
    <w:rsid w:val="41C74CDE"/>
    <w:rsid w:val="41DA1C2E"/>
    <w:rsid w:val="41EC3153"/>
    <w:rsid w:val="41F511C8"/>
    <w:rsid w:val="41F777E0"/>
    <w:rsid w:val="41FC3A70"/>
    <w:rsid w:val="42120C28"/>
    <w:rsid w:val="42167B4B"/>
    <w:rsid w:val="42231410"/>
    <w:rsid w:val="42232C0D"/>
    <w:rsid w:val="423A21BD"/>
    <w:rsid w:val="4240621F"/>
    <w:rsid w:val="42484E7C"/>
    <w:rsid w:val="425A0B69"/>
    <w:rsid w:val="42795C03"/>
    <w:rsid w:val="42944FD3"/>
    <w:rsid w:val="42A02EE3"/>
    <w:rsid w:val="42BC58E6"/>
    <w:rsid w:val="42E129EB"/>
    <w:rsid w:val="42E30189"/>
    <w:rsid w:val="42EA6FF2"/>
    <w:rsid w:val="42F51FEF"/>
    <w:rsid w:val="430E7245"/>
    <w:rsid w:val="43140F23"/>
    <w:rsid w:val="4315129C"/>
    <w:rsid w:val="432B58BF"/>
    <w:rsid w:val="43672D9B"/>
    <w:rsid w:val="43796CF1"/>
    <w:rsid w:val="43980EBB"/>
    <w:rsid w:val="43D71D19"/>
    <w:rsid w:val="43EA737A"/>
    <w:rsid w:val="43F33729"/>
    <w:rsid w:val="440A0054"/>
    <w:rsid w:val="44246EDE"/>
    <w:rsid w:val="4455336B"/>
    <w:rsid w:val="4467733C"/>
    <w:rsid w:val="44724BD9"/>
    <w:rsid w:val="447B0E83"/>
    <w:rsid w:val="448E048A"/>
    <w:rsid w:val="44902A20"/>
    <w:rsid w:val="44B500E7"/>
    <w:rsid w:val="44C01138"/>
    <w:rsid w:val="45601E47"/>
    <w:rsid w:val="457958AF"/>
    <w:rsid w:val="45844431"/>
    <w:rsid w:val="459E4FD5"/>
    <w:rsid w:val="45A75D52"/>
    <w:rsid w:val="45C1330E"/>
    <w:rsid w:val="46226F9A"/>
    <w:rsid w:val="46236697"/>
    <w:rsid w:val="4654532E"/>
    <w:rsid w:val="46591738"/>
    <w:rsid w:val="46616806"/>
    <w:rsid w:val="468B7CDA"/>
    <w:rsid w:val="46970CCE"/>
    <w:rsid w:val="469C5C45"/>
    <w:rsid w:val="46B10B48"/>
    <w:rsid w:val="46B8664A"/>
    <w:rsid w:val="46BE6485"/>
    <w:rsid w:val="46D82A73"/>
    <w:rsid w:val="46E805B8"/>
    <w:rsid w:val="46F824E2"/>
    <w:rsid w:val="47284F2B"/>
    <w:rsid w:val="4733488E"/>
    <w:rsid w:val="47351CE1"/>
    <w:rsid w:val="47373A63"/>
    <w:rsid w:val="473C13DD"/>
    <w:rsid w:val="475D04BE"/>
    <w:rsid w:val="476063A8"/>
    <w:rsid w:val="47775FCD"/>
    <w:rsid w:val="477E6212"/>
    <w:rsid w:val="47902173"/>
    <w:rsid w:val="47C92CB5"/>
    <w:rsid w:val="47D01EDF"/>
    <w:rsid w:val="47D768B0"/>
    <w:rsid w:val="47F2204A"/>
    <w:rsid w:val="48015AF0"/>
    <w:rsid w:val="480C38F7"/>
    <w:rsid w:val="4819506D"/>
    <w:rsid w:val="482543C8"/>
    <w:rsid w:val="482A1B06"/>
    <w:rsid w:val="484E2CEA"/>
    <w:rsid w:val="485932DA"/>
    <w:rsid w:val="486C033A"/>
    <w:rsid w:val="486D7122"/>
    <w:rsid w:val="487A2378"/>
    <w:rsid w:val="487B0FC3"/>
    <w:rsid w:val="488E3BF1"/>
    <w:rsid w:val="488E57CE"/>
    <w:rsid w:val="48A22BCE"/>
    <w:rsid w:val="48AA64E4"/>
    <w:rsid w:val="48AC2E53"/>
    <w:rsid w:val="48AD3D65"/>
    <w:rsid w:val="48AF6EBF"/>
    <w:rsid w:val="48C05DA7"/>
    <w:rsid w:val="48CF4000"/>
    <w:rsid w:val="48D32F5F"/>
    <w:rsid w:val="48ED6E34"/>
    <w:rsid w:val="48F215F9"/>
    <w:rsid w:val="48F43CAC"/>
    <w:rsid w:val="48FC0392"/>
    <w:rsid w:val="48FD1AAC"/>
    <w:rsid w:val="491705A3"/>
    <w:rsid w:val="491B0746"/>
    <w:rsid w:val="492821B1"/>
    <w:rsid w:val="4945735E"/>
    <w:rsid w:val="494E0ADD"/>
    <w:rsid w:val="496000AE"/>
    <w:rsid w:val="49702873"/>
    <w:rsid w:val="497C6612"/>
    <w:rsid w:val="49A565E2"/>
    <w:rsid w:val="49B52841"/>
    <w:rsid w:val="49C20E54"/>
    <w:rsid w:val="49ED3B00"/>
    <w:rsid w:val="49F643F3"/>
    <w:rsid w:val="4A0F30FF"/>
    <w:rsid w:val="4A36396B"/>
    <w:rsid w:val="4A587CA3"/>
    <w:rsid w:val="4A5E2A0E"/>
    <w:rsid w:val="4A773D19"/>
    <w:rsid w:val="4A916DBC"/>
    <w:rsid w:val="4AB46A97"/>
    <w:rsid w:val="4AC46A3A"/>
    <w:rsid w:val="4ACF1226"/>
    <w:rsid w:val="4ADF3C9B"/>
    <w:rsid w:val="4AF93C76"/>
    <w:rsid w:val="4AFF5C3E"/>
    <w:rsid w:val="4B251AFE"/>
    <w:rsid w:val="4B2A156A"/>
    <w:rsid w:val="4B2E3652"/>
    <w:rsid w:val="4B35552D"/>
    <w:rsid w:val="4B5712F7"/>
    <w:rsid w:val="4B586D4E"/>
    <w:rsid w:val="4B5C1C82"/>
    <w:rsid w:val="4B864A19"/>
    <w:rsid w:val="4B9633F0"/>
    <w:rsid w:val="4BBC0C52"/>
    <w:rsid w:val="4BC951C7"/>
    <w:rsid w:val="4BCF60AE"/>
    <w:rsid w:val="4BD24235"/>
    <w:rsid w:val="4BD55C33"/>
    <w:rsid w:val="4BE0268A"/>
    <w:rsid w:val="4BEA66F4"/>
    <w:rsid w:val="4BEE104D"/>
    <w:rsid w:val="4BF2787F"/>
    <w:rsid w:val="4C0076F7"/>
    <w:rsid w:val="4C027318"/>
    <w:rsid w:val="4C0F0BA2"/>
    <w:rsid w:val="4C102169"/>
    <w:rsid w:val="4C254B24"/>
    <w:rsid w:val="4C486F63"/>
    <w:rsid w:val="4C496836"/>
    <w:rsid w:val="4C544BC7"/>
    <w:rsid w:val="4C580922"/>
    <w:rsid w:val="4C762608"/>
    <w:rsid w:val="4C8D23BE"/>
    <w:rsid w:val="4CEE7E98"/>
    <w:rsid w:val="4D053696"/>
    <w:rsid w:val="4D09267F"/>
    <w:rsid w:val="4D0C050F"/>
    <w:rsid w:val="4D1D2091"/>
    <w:rsid w:val="4D3B272E"/>
    <w:rsid w:val="4D6F0CC0"/>
    <w:rsid w:val="4D7417EA"/>
    <w:rsid w:val="4D8D289C"/>
    <w:rsid w:val="4D976433"/>
    <w:rsid w:val="4DA40D5D"/>
    <w:rsid w:val="4DBF75DD"/>
    <w:rsid w:val="4E036E8C"/>
    <w:rsid w:val="4E1900C0"/>
    <w:rsid w:val="4E2A34C8"/>
    <w:rsid w:val="4E50718D"/>
    <w:rsid w:val="4E5A441A"/>
    <w:rsid w:val="4E5B0BA8"/>
    <w:rsid w:val="4E5D0527"/>
    <w:rsid w:val="4E7D1B36"/>
    <w:rsid w:val="4EDC4180"/>
    <w:rsid w:val="4EEC58C8"/>
    <w:rsid w:val="4EEE450B"/>
    <w:rsid w:val="4F081BAE"/>
    <w:rsid w:val="4F290198"/>
    <w:rsid w:val="4F3C4883"/>
    <w:rsid w:val="4F59439E"/>
    <w:rsid w:val="4F5D44E8"/>
    <w:rsid w:val="4F605544"/>
    <w:rsid w:val="4F88681F"/>
    <w:rsid w:val="4F963A1F"/>
    <w:rsid w:val="4F98514C"/>
    <w:rsid w:val="4FB9383C"/>
    <w:rsid w:val="4FC7067E"/>
    <w:rsid w:val="4FD76934"/>
    <w:rsid w:val="4FDF63AF"/>
    <w:rsid w:val="4FE71375"/>
    <w:rsid w:val="4FE96CED"/>
    <w:rsid w:val="4FFD4BD2"/>
    <w:rsid w:val="500644CB"/>
    <w:rsid w:val="50123F67"/>
    <w:rsid w:val="501B74FB"/>
    <w:rsid w:val="50527BEC"/>
    <w:rsid w:val="505F28E8"/>
    <w:rsid w:val="506378EF"/>
    <w:rsid w:val="5066323C"/>
    <w:rsid w:val="506E3C4E"/>
    <w:rsid w:val="506F1A69"/>
    <w:rsid w:val="507A79AC"/>
    <w:rsid w:val="507C2C56"/>
    <w:rsid w:val="508C0AB4"/>
    <w:rsid w:val="509673D2"/>
    <w:rsid w:val="509F5FEE"/>
    <w:rsid w:val="50A2588C"/>
    <w:rsid w:val="50AD18A7"/>
    <w:rsid w:val="50B7537F"/>
    <w:rsid w:val="50D90BB3"/>
    <w:rsid w:val="50EE4AFC"/>
    <w:rsid w:val="50F96FFC"/>
    <w:rsid w:val="50FC4203"/>
    <w:rsid w:val="51082574"/>
    <w:rsid w:val="51084D92"/>
    <w:rsid w:val="51203C1A"/>
    <w:rsid w:val="512B5AD4"/>
    <w:rsid w:val="51587945"/>
    <w:rsid w:val="515D1DC9"/>
    <w:rsid w:val="516A609D"/>
    <w:rsid w:val="51704142"/>
    <w:rsid w:val="519A2537"/>
    <w:rsid w:val="519A4ACA"/>
    <w:rsid w:val="51A27F62"/>
    <w:rsid w:val="51C275D1"/>
    <w:rsid w:val="51C756A2"/>
    <w:rsid w:val="51DE2C47"/>
    <w:rsid w:val="522D3957"/>
    <w:rsid w:val="52303356"/>
    <w:rsid w:val="5235696F"/>
    <w:rsid w:val="523C6A1A"/>
    <w:rsid w:val="523D7629"/>
    <w:rsid w:val="52433D04"/>
    <w:rsid w:val="524676D5"/>
    <w:rsid w:val="52552958"/>
    <w:rsid w:val="52697E93"/>
    <w:rsid w:val="527214DD"/>
    <w:rsid w:val="528E6BD3"/>
    <w:rsid w:val="52AF5715"/>
    <w:rsid w:val="52BA18F3"/>
    <w:rsid w:val="52BE1D7F"/>
    <w:rsid w:val="52CB49C9"/>
    <w:rsid w:val="52EF043D"/>
    <w:rsid w:val="531766C2"/>
    <w:rsid w:val="531909BC"/>
    <w:rsid w:val="531A58C5"/>
    <w:rsid w:val="5327697A"/>
    <w:rsid w:val="5338641A"/>
    <w:rsid w:val="533F1343"/>
    <w:rsid w:val="53472266"/>
    <w:rsid w:val="536635E3"/>
    <w:rsid w:val="536746B3"/>
    <w:rsid w:val="536E4E33"/>
    <w:rsid w:val="537517FC"/>
    <w:rsid w:val="537A5FE7"/>
    <w:rsid w:val="53980B7F"/>
    <w:rsid w:val="53AC6DB6"/>
    <w:rsid w:val="53B06A2C"/>
    <w:rsid w:val="53D02E0F"/>
    <w:rsid w:val="53EC751C"/>
    <w:rsid w:val="53FD218D"/>
    <w:rsid w:val="53FF1FBC"/>
    <w:rsid w:val="54014CC7"/>
    <w:rsid w:val="5415131C"/>
    <w:rsid w:val="541B3C32"/>
    <w:rsid w:val="543A5B5F"/>
    <w:rsid w:val="54566F8F"/>
    <w:rsid w:val="545B782F"/>
    <w:rsid w:val="546249A8"/>
    <w:rsid w:val="548341FB"/>
    <w:rsid w:val="54986F95"/>
    <w:rsid w:val="549A0DA3"/>
    <w:rsid w:val="54B56EA4"/>
    <w:rsid w:val="54C40D33"/>
    <w:rsid w:val="54D971D5"/>
    <w:rsid w:val="54E11DCD"/>
    <w:rsid w:val="54F7658B"/>
    <w:rsid w:val="54FB6E0F"/>
    <w:rsid w:val="54FF411D"/>
    <w:rsid w:val="55060EF8"/>
    <w:rsid w:val="551F6C91"/>
    <w:rsid w:val="55260325"/>
    <w:rsid w:val="55573E48"/>
    <w:rsid w:val="55782848"/>
    <w:rsid w:val="557B0A44"/>
    <w:rsid w:val="5598303F"/>
    <w:rsid w:val="55A63B4D"/>
    <w:rsid w:val="55B76CCB"/>
    <w:rsid w:val="55BB1D9B"/>
    <w:rsid w:val="55D76497"/>
    <w:rsid w:val="55E23AF4"/>
    <w:rsid w:val="55FF6361"/>
    <w:rsid w:val="560B701F"/>
    <w:rsid w:val="562A1116"/>
    <w:rsid w:val="5642720A"/>
    <w:rsid w:val="565116C6"/>
    <w:rsid w:val="565716DD"/>
    <w:rsid w:val="565E2498"/>
    <w:rsid w:val="56635B5D"/>
    <w:rsid w:val="56677CB4"/>
    <w:rsid w:val="56855007"/>
    <w:rsid w:val="568C0E0F"/>
    <w:rsid w:val="569266F1"/>
    <w:rsid w:val="56AC7E45"/>
    <w:rsid w:val="56B12FA5"/>
    <w:rsid w:val="56C470F3"/>
    <w:rsid w:val="56DC318E"/>
    <w:rsid w:val="56DF3DF3"/>
    <w:rsid w:val="56F86354"/>
    <w:rsid w:val="570055B9"/>
    <w:rsid w:val="572E69C9"/>
    <w:rsid w:val="57423E99"/>
    <w:rsid w:val="574E752F"/>
    <w:rsid w:val="575873C4"/>
    <w:rsid w:val="575F606F"/>
    <w:rsid w:val="577E261B"/>
    <w:rsid w:val="578A428E"/>
    <w:rsid w:val="57991C4A"/>
    <w:rsid w:val="579932E7"/>
    <w:rsid w:val="579E765B"/>
    <w:rsid w:val="57A37B53"/>
    <w:rsid w:val="57AA7D90"/>
    <w:rsid w:val="57C675A5"/>
    <w:rsid w:val="57DA68E3"/>
    <w:rsid w:val="58394E2B"/>
    <w:rsid w:val="58624D4F"/>
    <w:rsid w:val="586E437A"/>
    <w:rsid w:val="5872115E"/>
    <w:rsid w:val="5872141A"/>
    <w:rsid w:val="58794A8E"/>
    <w:rsid w:val="587A05D4"/>
    <w:rsid w:val="587C54AA"/>
    <w:rsid w:val="58812CE0"/>
    <w:rsid w:val="588E5042"/>
    <w:rsid w:val="58A07162"/>
    <w:rsid w:val="58D069EA"/>
    <w:rsid w:val="58F4366B"/>
    <w:rsid w:val="59001493"/>
    <w:rsid w:val="59075D83"/>
    <w:rsid w:val="59127CE0"/>
    <w:rsid w:val="59155BB5"/>
    <w:rsid w:val="59192495"/>
    <w:rsid w:val="5926089C"/>
    <w:rsid w:val="59286DFA"/>
    <w:rsid w:val="592A641A"/>
    <w:rsid w:val="593C036C"/>
    <w:rsid w:val="5949786A"/>
    <w:rsid w:val="595D2599"/>
    <w:rsid w:val="5968576A"/>
    <w:rsid w:val="596A6E75"/>
    <w:rsid w:val="59772E9F"/>
    <w:rsid w:val="59910545"/>
    <w:rsid w:val="599354BD"/>
    <w:rsid w:val="59B709A9"/>
    <w:rsid w:val="59C07128"/>
    <w:rsid w:val="59C26FE8"/>
    <w:rsid w:val="59D478C7"/>
    <w:rsid w:val="59D8298A"/>
    <w:rsid w:val="59F02F09"/>
    <w:rsid w:val="5A0168E6"/>
    <w:rsid w:val="5A054747"/>
    <w:rsid w:val="5A0E034B"/>
    <w:rsid w:val="5A226FEB"/>
    <w:rsid w:val="5A2E70DE"/>
    <w:rsid w:val="5A36150F"/>
    <w:rsid w:val="5A472AF9"/>
    <w:rsid w:val="5A511D34"/>
    <w:rsid w:val="5A735AF1"/>
    <w:rsid w:val="5A817D63"/>
    <w:rsid w:val="5A8F35FA"/>
    <w:rsid w:val="5ACD71B7"/>
    <w:rsid w:val="5AD37567"/>
    <w:rsid w:val="5AD572C9"/>
    <w:rsid w:val="5AD83D96"/>
    <w:rsid w:val="5AF0398A"/>
    <w:rsid w:val="5B08587D"/>
    <w:rsid w:val="5B09405B"/>
    <w:rsid w:val="5B0F7AFC"/>
    <w:rsid w:val="5B120F4A"/>
    <w:rsid w:val="5B1C250F"/>
    <w:rsid w:val="5B2025E3"/>
    <w:rsid w:val="5B5B520B"/>
    <w:rsid w:val="5B67142B"/>
    <w:rsid w:val="5B6768D1"/>
    <w:rsid w:val="5B6777A7"/>
    <w:rsid w:val="5B784599"/>
    <w:rsid w:val="5B78528E"/>
    <w:rsid w:val="5B811001"/>
    <w:rsid w:val="5BB840CF"/>
    <w:rsid w:val="5BD40D92"/>
    <w:rsid w:val="5C0A7E2A"/>
    <w:rsid w:val="5C12559D"/>
    <w:rsid w:val="5C247CFB"/>
    <w:rsid w:val="5C3E6765"/>
    <w:rsid w:val="5C416B95"/>
    <w:rsid w:val="5C49688F"/>
    <w:rsid w:val="5C4B60F3"/>
    <w:rsid w:val="5C4C0A58"/>
    <w:rsid w:val="5C4F1138"/>
    <w:rsid w:val="5C52370C"/>
    <w:rsid w:val="5C55644D"/>
    <w:rsid w:val="5C5D1C60"/>
    <w:rsid w:val="5C743C9D"/>
    <w:rsid w:val="5C7E3F62"/>
    <w:rsid w:val="5CBC2653"/>
    <w:rsid w:val="5CC66BFF"/>
    <w:rsid w:val="5CD15A0B"/>
    <w:rsid w:val="5CD268D5"/>
    <w:rsid w:val="5CEB4A45"/>
    <w:rsid w:val="5CEC3A4E"/>
    <w:rsid w:val="5CF0196B"/>
    <w:rsid w:val="5CF03579"/>
    <w:rsid w:val="5D5268C6"/>
    <w:rsid w:val="5D5D0D0A"/>
    <w:rsid w:val="5D877EF5"/>
    <w:rsid w:val="5D987952"/>
    <w:rsid w:val="5DA64068"/>
    <w:rsid w:val="5DAB167E"/>
    <w:rsid w:val="5DAF1A71"/>
    <w:rsid w:val="5DC85409"/>
    <w:rsid w:val="5DE273F1"/>
    <w:rsid w:val="5E1C33F4"/>
    <w:rsid w:val="5E2371E8"/>
    <w:rsid w:val="5E24149B"/>
    <w:rsid w:val="5E3E01D8"/>
    <w:rsid w:val="5E411185"/>
    <w:rsid w:val="5E511105"/>
    <w:rsid w:val="5E636DFE"/>
    <w:rsid w:val="5E731D75"/>
    <w:rsid w:val="5E83629B"/>
    <w:rsid w:val="5E9A46D0"/>
    <w:rsid w:val="5EAB005C"/>
    <w:rsid w:val="5EC8329B"/>
    <w:rsid w:val="5ED27806"/>
    <w:rsid w:val="5ED864A3"/>
    <w:rsid w:val="5EDF7736"/>
    <w:rsid w:val="5EF000A9"/>
    <w:rsid w:val="5F34063D"/>
    <w:rsid w:val="5F3F0B74"/>
    <w:rsid w:val="5F54584D"/>
    <w:rsid w:val="5F71009E"/>
    <w:rsid w:val="5F735F2C"/>
    <w:rsid w:val="5F782D43"/>
    <w:rsid w:val="5F8B5C0B"/>
    <w:rsid w:val="5FBC4029"/>
    <w:rsid w:val="5FC76314"/>
    <w:rsid w:val="60224A7C"/>
    <w:rsid w:val="603E3450"/>
    <w:rsid w:val="60485C93"/>
    <w:rsid w:val="60617F98"/>
    <w:rsid w:val="60774048"/>
    <w:rsid w:val="608570B7"/>
    <w:rsid w:val="609609DC"/>
    <w:rsid w:val="60961471"/>
    <w:rsid w:val="60A14B74"/>
    <w:rsid w:val="60A2309A"/>
    <w:rsid w:val="60AC2AEA"/>
    <w:rsid w:val="60BD53A2"/>
    <w:rsid w:val="60BE5B31"/>
    <w:rsid w:val="60C31D19"/>
    <w:rsid w:val="60E82346"/>
    <w:rsid w:val="60EC7728"/>
    <w:rsid w:val="60FC5A2B"/>
    <w:rsid w:val="61025102"/>
    <w:rsid w:val="611D70F4"/>
    <w:rsid w:val="613D1083"/>
    <w:rsid w:val="615D0EE2"/>
    <w:rsid w:val="61655B14"/>
    <w:rsid w:val="61715C13"/>
    <w:rsid w:val="61756916"/>
    <w:rsid w:val="61803A85"/>
    <w:rsid w:val="61852D58"/>
    <w:rsid w:val="61952396"/>
    <w:rsid w:val="61960C2C"/>
    <w:rsid w:val="61C56525"/>
    <w:rsid w:val="61E57958"/>
    <w:rsid w:val="6210546D"/>
    <w:rsid w:val="62312E0F"/>
    <w:rsid w:val="623311DA"/>
    <w:rsid w:val="62426B43"/>
    <w:rsid w:val="62536695"/>
    <w:rsid w:val="625B184E"/>
    <w:rsid w:val="627066C4"/>
    <w:rsid w:val="62776DF5"/>
    <w:rsid w:val="628D51F0"/>
    <w:rsid w:val="62A8441C"/>
    <w:rsid w:val="62AD515E"/>
    <w:rsid w:val="62AF2FF3"/>
    <w:rsid w:val="62E57173"/>
    <w:rsid w:val="62EA0BD1"/>
    <w:rsid w:val="62EC16AF"/>
    <w:rsid w:val="62F16356"/>
    <w:rsid w:val="62F661F8"/>
    <w:rsid w:val="62FB3AC0"/>
    <w:rsid w:val="630737FB"/>
    <w:rsid w:val="6311081D"/>
    <w:rsid w:val="63246334"/>
    <w:rsid w:val="632F41CA"/>
    <w:rsid w:val="63343337"/>
    <w:rsid w:val="634D3CDB"/>
    <w:rsid w:val="637628BB"/>
    <w:rsid w:val="638B2A43"/>
    <w:rsid w:val="638B6FDE"/>
    <w:rsid w:val="63B72245"/>
    <w:rsid w:val="640260C8"/>
    <w:rsid w:val="640972E5"/>
    <w:rsid w:val="64266E51"/>
    <w:rsid w:val="642E6A6E"/>
    <w:rsid w:val="64464918"/>
    <w:rsid w:val="64583DA9"/>
    <w:rsid w:val="646920E0"/>
    <w:rsid w:val="64694C98"/>
    <w:rsid w:val="646F1658"/>
    <w:rsid w:val="64B2746C"/>
    <w:rsid w:val="64C63969"/>
    <w:rsid w:val="64D81569"/>
    <w:rsid w:val="64E55297"/>
    <w:rsid w:val="651D2F9B"/>
    <w:rsid w:val="6520736C"/>
    <w:rsid w:val="653F50E1"/>
    <w:rsid w:val="6541082A"/>
    <w:rsid w:val="654D4490"/>
    <w:rsid w:val="65505752"/>
    <w:rsid w:val="656021EE"/>
    <w:rsid w:val="65A20F0C"/>
    <w:rsid w:val="65D023E6"/>
    <w:rsid w:val="65D40ACD"/>
    <w:rsid w:val="65DA73CC"/>
    <w:rsid w:val="65DE5BC8"/>
    <w:rsid w:val="65EB48BE"/>
    <w:rsid w:val="65ED38AB"/>
    <w:rsid w:val="65F50CCF"/>
    <w:rsid w:val="66032EEA"/>
    <w:rsid w:val="66142BB4"/>
    <w:rsid w:val="661E3387"/>
    <w:rsid w:val="66555537"/>
    <w:rsid w:val="6665214C"/>
    <w:rsid w:val="667C1264"/>
    <w:rsid w:val="667E5B60"/>
    <w:rsid w:val="668B62D5"/>
    <w:rsid w:val="669112DF"/>
    <w:rsid w:val="669924E4"/>
    <w:rsid w:val="66A5299B"/>
    <w:rsid w:val="66BC1D55"/>
    <w:rsid w:val="66D11ECA"/>
    <w:rsid w:val="66E17055"/>
    <w:rsid w:val="66E66D60"/>
    <w:rsid w:val="670C68BA"/>
    <w:rsid w:val="67154822"/>
    <w:rsid w:val="67166E6B"/>
    <w:rsid w:val="6721118D"/>
    <w:rsid w:val="67331D18"/>
    <w:rsid w:val="673A0EF8"/>
    <w:rsid w:val="6762573A"/>
    <w:rsid w:val="676B42A5"/>
    <w:rsid w:val="676C2C91"/>
    <w:rsid w:val="67760610"/>
    <w:rsid w:val="678A0511"/>
    <w:rsid w:val="678F1525"/>
    <w:rsid w:val="67972778"/>
    <w:rsid w:val="67AB0C76"/>
    <w:rsid w:val="67CF24F3"/>
    <w:rsid w:val="67FB69AF"/>
    <w:rsid w:val="67FE1FE0"/>
    <w:rsid w:val="68525518"/>
    <w:rsid w:val="685A3509"/>
    <w:rsid w:val="68792AA5"/>
    <w:rsid w:val="687F0769"/>
    <w:rsid w:val="68825447"/>
    <w:rsid w:val="689A674E"/>
    <w:rsid w:val="68AE414D"/>
    <w:rsid w:val="68B73785"/>
    <w:rsid w:val="68BD490C"/>
    <w:rsid w:val="68C41CA9"/>
    <w:rsid w:val="68CC4292"/>
    <w:rsid w:val="68EE6BA0"/>
    <w:rsid w:val="690316A6"/>
    <w:rsid w:val="691F3224"/>
    <w:rsid w:val="692147B1"/>
    <w:rsid w:val="69464A9C"/>
    <w:rsid w:val="69554B94"/>
    <w:rsid w:val="69665AFA"/>
    <w:rsid w:val="696E6789"/>
    <w:rsid w:val="69882E87"/>
    <w:rsid w:val="698F53C8"/>
    <w:rsid w:val="699B1C66"/>
    <w:rsid w:val="69A20082"/>
    <w:rsid w:val="69A749DA"/>
    <w:rsid w:val="69CF65C8"/>
    <w:rsid w:val="69E4438A"/>
    <w:rsid w:val="6A4F2BA5"/>
    <w:rsid w:val="6A7251A7"/>
    <w:rsid w:val="6A785E66"/>
    <w:rsid w:val="6A7942DB"/>
    <w:rsid w:val="6A8C15BC"/>
    <w:rsid w:val="6ABB70B9"/>
    <w:rsid w:val="6ABD7D6E"/>
    <w:rsid w:val="6AC736EF"/>
    <w:rsid w:val="6B032CCA"/>
    <w:rsid w:val="6B192F42"/>
    <w:rsid w:val="6B294F88"/>
    <w:rsid w:val="6B2F4037"/>
    <w:rsid w:val="6B3812D6"/>
    <w:rsid w:val="6B5C064B"/>
    <w:rsid w:val="6B5E1EA5"/>
    <w:rsid w:val="6B93068D"/>
    <w:rsid w:val="6BA41B8C"/>
    <w:rsid w:val="6BB5104D"/>
    <w:rsid w:val="6BB65DBE"/>
    <w:rsid w:val="6BBE3DE4"/>
    <w:rsid w:val="6BC734D0"/>
    <w:rsid w:val="6BC8376A"/>
    <w:rsid w:val="6BC84EEC"/>
    <w:rsid w:val="6BEA2E7A"/>
    <w:rsid w:val="6BFF13DC"/>
    <w:rsid w:val="6C1A0DE1"/>
    <w:rsid w:val="6C4715D1"/>
    <w:rsid w:val="6C5938CE"/>
    <w:rsid w:val="6C6C4AED"/>
    <w:rsid w:val="6C807C9D"/>
    <w:rsid w:val="6C814202"/>
    <w:rsid w:val="6C9B737E"/>
    <w:rsid w:val="6C9E4289"/>
    <w:rsid w:val="6CA66F0F"/>
    <w:rsid w:val="6CDE6465"/>
    <w:rsid w:val="6CDE69E7"/>
    <w:rsid w:val="6CE325EB"/>
    <w:rsid w:val="6CE37632"/>
    <w:rsid w:val="6D005475"/>
    <w:rsid w:val="6D05104F"/>
    <w:rsid w:val="6D093DF7"/>
    <w:rsid w:val="6D1538B8"/>
    <w:rsid w:val="6D23057A"/>
    <w:rsid w:val="6D24759E"/>
    <w:rsid w:val="6D3F56F2"/>
    <w:rsid w:val="6D4100BF"/>
    <w:rsid w:val="6D6B72E3"/>
    <w:rsid w:val="6D740BA3"/>
    <w:rsid w:val="6D8E5EC9"/>
    <w:rsid w:val="6D935563"/>
    <w:rsid w:val="6D9A5444"/>
    <w:rsid w:val="6DD32C60"/>
    <w:rsid w:val="6DD369BE"/>
    <w:rsid w:val="6DD81CBA"/>
    <w:rsid w:val="6DEA7FA1"/>
    <w:rsid w:val="6E110C29"/>
    <w:rsid w:val="6E1E3A9C"/>
    <w:rsid w:val="6E3D7CBB"/>
    <w:rsid w:val="6E425B11"/>
    <w:rsid w:val="6E5E2739"/>
    <w:rsid w:val="6E6C344F"/>
    <w:rsid w:val="6E746EDD"/>
    <w:rsid w:val="6E7F26EC"/>
    <w:rsid w:val="6E811FDA"/>
    <w:rsid w:val="6EA8183F"/>
    <w:rsid w:val="6EAA05EF"/>
    <w:rsid w:val="6EBC4996"/>
    <w:rsid w:val="6EF323C3"/>
    <w:rsid w:val="6F134DCC"/>
    <w:rsid w:val="6F1E7E49"/>
    <w:rsid w:val="6F273065"/>
    <w:rsid w:val="6F376C4C"/>
    <w:rsid w:val="6F776980"/>
    <w:rsid w:val="6F960F8E"/>
    <w:rsid w:val="6FA50623"/>
    <w:rsid w:val="6FE421E3"/>
    <w:rsid w:val="6FE545E6"/>
    <w:rsid w:val="6FE70FEE"/>
    <w:rsid w:val="6FED153E"/>
    <w:rsid w:val="6FEE4BA0"/>
    <w:rsid w:val="6FFB7A4C"/>
    <w:rsid w:val="700004FA"/>
    <w:rsid w:val="7009735D"/>
    <w:rsid w:val="70385584"/>
    <w:rsid w:val="70466E59"/>
    <w:rsid w:val="704C11C8"/>
    <w:rsid w:val="70512255"/>
    <w:rsid w:val="7062431D"/>
    <w:rsid w:val="706F0D58"/>
    <w:rsid w:val="707D7C4F"/>
    <w:rsid w:val="70806B33"/>
    <w:rsid w:val="70DA5631"/>
    <w:rsid w:val="70DD65B6"/>
    <w:rsid w:val="70F73EA9"/>
    <w:rsid w:val="70F8712E"/>
    <w:rsid w:val="71032079"/>
    <w:rsid w:val="71101544"/>
    <w:rsid w:val="715C4062"/>
    <w:rsid w:val="71643F7E"/>
    <w:rsid w:val="718F56A5"/>
    <w:rsid w:val="71A33EB6"/>
    <w:rsid w:val="71BB35D0"/>
    <w:rsid w:val="71D550C0"/>
    <w:rsid w:val="71D55CAE"/>
    <w:rsid w:val="720B4DDD"/>
    <w:rsid w:val="722E124F"/>
    <w:rsid w:val="723B79C1"/>
    <w:rsid w:val="72441F36"/>
    <w:rsid w:val="724657F5"/>
    <w:rsid w:val="725D6036"/>
    <w:rsid w:val="7264528B"/>
    <w:rsid w:val="72684162"/>
    <w:rsid w:val="72955A8B"/>
    <w:rsid w:val="729B5F6F"/>
    <w:rsid w:val="729C4CB7"/>
    <w:rsid w:val="72BC33E0"/>
    <w:rsid w:val="72DF433F"/>
    <w:rsid w:val="72EF1C33"/>
    <w:rsid w:val="72F61066"/>
    <w:rsid w:val="730C5078"/>
    <w:rsid w:val="731474DA"/>
    <w:rsid w:val="73177717"/>
    <w:rsid w:val="731D0B78"/>
    <w:rsid w:val="732706F9"/>
    <w:rsid w:val="73307A92"/>
    <w:rsid w:val="733C7452"/>
    <w:rsid w:val="733E2DF7"/>
    <w:rsid w:val="7365675A"/>
    <w:rsid w:val="73AC3D6E"/>
    <w:rsid w:val="73C0334D"/>
    <w:rsid w:val="73C572FE"/>
    <w:rsid w:val="73EA3933"/>
    <w:rsid w:val="740B6060"/>
    <w:rsid w:val="741D3906"/>
    <w:rsid w:val="74284DD4"/>
    <w:rsid w:val="74445DEA"/>
    <w:rsid w:val="74460E0B"/>
    <w:rsid w:val="74562B12"/>
    <w:rsid w:val="745E14FC"/>
    <w:rsid w:val="746E6397"/>
    <w:rsid w:val="747C5886"/>
    <w:rsid w:val="74AB2C6E"/>
    <w:rsid w:val="74AC720C"/>
    <w:rsid w:val="74C1546A"/>
    <w:rsid w:val="74ED3DF3"/>
    <w:rsid w:val="74F47137"/>
    <w:rsid w:val="74F72EF3"/>
    <w:rsid w:val="751970C4"/>
    <w:rsid w:val="75255AF6"/>
    <w:rsid w:val="752E1388"/>
    <w:rsid w:val="75331A99"/>
    <w:rsid w:val="75411206"/>
    <w:rsid w:val="754A5C3B"/>
    <w:rsid w:val="755C0699"/>
    <w:rsid w:val="75617E12"/>
    <w:rsid w:val="75745D3F"/>
    <w:rsid w:val="757B0F4D"/>
    <w:rsid w:val="758A2350"/>
    <w:rsid w:val="758E00D6"/>
    <w:rsid w:val="75964993"/>
    <w:rsid w:val="75A86087"/>
    <w:rsid w:val="75B93E29"/>
    <w:rsid w:val="75BA0109"/>
    <w:rsid w:val="75C66A86"/>
    <w:rsid w:val="75C73F3F"/>
    <w:rsid w:val="75E015FA"/>
    <w:rsid w:val="762118F4"/>
    <w:rsid w:val="76243B3B"/>
    <w:rsid w:val="76325137"/>
    <w:rsid w:val="76411C10"/>
    <w:rsid w:val="7646486B"/>
    <w:rsid w:val="76695BCF"/>
    <w:rsid w:val="76747363"/>
    <w:rsid w:val="767A275D"/>
    <w:rsid w:val="768213C0"/>
    <w:rsid w:val="76875EB1"/>
    <w:rsid w:val="76C7316E"/>
    <w:rsid w:val="76CC767B"/>
    <w:rsid w:val="76D92B34"/>
    <w:rsid w:val="76EB5577"/>
    <w:rsid w:val="7702359E"/>
    <w:rsid w:val="771E3B7D"/>
    <w:rsid w:val="77276275"/>
    <w:rsid w:val="774B21B7"/>
    <w:rsid w:val="775239D7"/>
    <w:rsid w:val="776442F1"/>
    <w:rsid w:val="776D6752"/>
    <w:rsid w:val="77910638"/>
    <w:rsid w:val="779C078C"/>
    <w:rsid w:val="77A45959"/>
    <w:rsid w:val="77BF214E"/>
    <w:rsid w:val="77C4430A"/>
    <w:rsid w:val="77D91775"/>
    <w:rsid w:val="77E5617C"/>
    <w:rsid w:val="7800291D"/>
    <w:rsid w:val="78247952"/>
    <w:rsid w:val="782643AF"/>
    <w:rsid w:val="783141BF"/>
    <w:rsid w:val="78335C43"/>
    <w:rsid w:val="7834405F"/>
    <w:rsid w:val="786A28D1"/>
    <w:rsid w:val="788A0A2C"/>
    <w:rsid w:val="789336DE"/>
    <w:rsid w:val="78A44C7D"/>
    <w:rsid w:val="78CA7DD5"/>
    <w:rsid w:val="78D30687"/>
    <w:rsid w:val="78E30843"/>
    <w:rsid w:val="78E64B5B"/>
    <w:rsid w:val="78E86ACC"/>
    <w:rsid w:val="78E940ED"/>
    <w:rsid w:val="78ED15CC"/>
    <w:rsid w:val="79070D10"/>
    <w:rsid w:val="79110AD8"/>
    <w:rsid w:val="791F040D"/>
    <w:rsid w:val="792766A5"/>
    <w:rsid w:val="794A4B0B"/>
    <w:rsid w:val="794D23FB"/>
    <w:rsid w:val="795879A0"/>
    <w:rsid w:val="7969105B"/>
    <w:rsid w:val="797A0AB6"/>
    <w:rsid w:val="79A8211B"/>
    <w:rsid w:val="79AD601B"/>
    <w:rsid w:val="79C87103"/>
    <w:rsid w:val="79DE1C3E"/>
    <w:rsid w:val="79DE25B5"/>
    <w:rsid w:val="79EF6C32"/>
    <w:rsid w:val="79F16E83"/>
    <w:rsid w:val="79FC2CB0"/>
    <w:rsid w:val="7A684E54"/>
    <w:rsid w:val="7A696F0D"/>
    <w:rsid w:val="7A731FFC"/>
    <w:rsid w:val="7A7A46D8"/>
    <w:rsid w:val="7A912EC5"/>
    <w:rsid w:val="7A9A30C7"/>
    <w:rsid w:val="7A9B7686"/>
    <w:rsid w:val="7AA35C2F"/>
    <w:rsid w:val="7AA421C5"/>
    <w:rsid w:val="7AB20098"/>
    <w:rsid w:val="7ABD7A6B"/>
    <w:rsid w:val="7ADD0F0E"/>
    <w:rsid w:val="7AF2255C"/>
    <w:rsid w:val="7AF64CF3"/>
    <w:rsid w:val="7B1171A2"/>
    <w:rsid w:val="7B1D0C1F"/>
    <w:rsid w:val="7B2547A5"/>
    <w:rsid w:val="7B2F51C4"/>
    <w:rsid w:val="7B2F53FE"/>
    <w:rsid w:val="7B346F2E"/>
    <w:rsid w:val="7B4E4560"/>
    <w:rsid w:val="7B577573"/>
    <w:rsid w:val="7B5957B1"/>
    <w:rsid w:val="7B5A12CC"/>
    <w:rsid w:val="7B613250"/>
    <w:rsid w:val="7B8A0D00"/>
    <w:rsid w:val="7B98076A"/>
    <w:rsid w:val="7B9F7921"/>
    <w:rsid w:val="7BA557B4"/>
    <w:rsid w:val="7BB04E21"/>
    <w:rsid w:val="7BB10350"/>
    <w:rsid w:val="7BBA0A18"/>
    <w:rsid w:val="7BBB128E"/>
    <w:rsid w:val="7BBE24B2"/>
    <w:rsid w:val="7BC934AC"/>
    <w:rsid w:val="7BD007FC"/>
    <w:rsid w:val="7BE7413E"/>
    <w:rsid w:val="7C02651C"/>
    <w:rsid w:val="7C107D90"/>
    <w:rsid w:val="7C1E40F3"/>
    <w:rsid w:val="7C4937F5"/>
    <w:rsid w:val="7C523EB3"/>
    <w:rsid w:val="7C6B04AB"/>
    <w:rsid w:val="7C6B342B"/>
    <w:rsid w:val="7C976BC2"/>
    <w:rsid w:val="7CBF76AE"/>
    <w:rsid w:val="7CD655B8"/>
    <w:rsid w:val="7CD95DB0"/>
    <w:rsid w:val="7CEC3A98"/>
    <w:rsid w:val="7D5B67F7"/>
    <w:rsid w:val="7D7F0374"/>
    <w:rsid w:val="7D9B542E"/>
    <w:rsid w:val="7D9F1116"/>
    <w:rsid w:val="7DA442A6"/>
    <w:rsid w:val="7DB71F8C"/>
    <w:rsid w:val="7DC6777E"/>
    <w:rsid w:val="7DC96EDE"/>
    <w:rsid w:val="7DCC7FA2"/>
    <w:rsid w:val="7DEC2BB7"/>
    <w:rsid w:val="7E474539"/>
    <w:rsid w:val="7E4E00D8"/>
    <w:rsid w:val="7E6924EF"/>
    <w:rsid w:val="7E7C1B8D"/>
    <w:rsid w:val="7EC50502"/>
    <w:rsid w:val="7EE0183E"/>
    <w:rsid w:val="7EED6506"/>
    <w:rsid w:val="7EEE51EE"/>
    <w:rsid w:val="7EF22229"/>
    <w:rsid w:val="7EF629E4"/>
    <w:rsid w:val="7EFD1146"/>
    <w:rsid w:val="7F085152"/>
    <w:rsid w:val="7F211C9E"/>
    <w:rsid w:val="7F4F1353"/>
    <w:rsid w:val="7F687429"/>
    <w:rsid w:val="7F822B12"/>
    <w:rsid w:val="7FA75547"/>
    <w:rsid w:val="7FAC5090"/>
    <w:rsid w:val="7FBA0E56"/>
    <w:rsid w:val="7FD065BE"/>
    <w:rsid w:val="7FD451F3"/>
    <w:rsid w:val="7FDA4679"/>
    <w:rsid w:val="7FDE0258"/>
    <w:rsid w:val="7FF62F7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nhideWhenUsed="0" w:uiPriority="0"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uiPriority="99" w:name="footnote text"/>
    <w:lsdException w:qFormat="1" w:uiPriority="0" w:semiHidden="0"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Times New Roman" w:hAnsi="Times New Roman" w:eastAsia="宋体" w:cs="Times New Roman"/>
      <w:kern w:val="2"/>
      <w:sz w:val="24"/>
      <w:szCs w:val="24"/>
      <w:lang w:val="en-US" w:eastAsia="zh-CN" w:bidi="ar-SA"/>
    </w:rPr>
  </w:style>
  <w:style w:type="paragraph" w:styleId="2">
    <w:name w:val="heading 1"/>
    <w:basedOn w:val="1"/>
    <w:next w:val="1"/>
    <w:link w:val="51"/>
    <w:qFormat/>
    <w:uiPriority w:val="0"/>
    <w:pPr>
      <w:keepNext/>
      <w:keepLines/>
      <w:spacing w:before="340" w:after="330" w:line="578" w:lineRule="auto"/>
      <w:jc w:val="center"/>
      <w:outlineLvl w:val="0"/>
    </w:pPr>
    <w:rPr>
      <w:b/>
      <w:bCs/>
      <w:kern w:val="44"/>
      <w:sz w:val="44"/>
      <w:szCs w:val="44"/>
    </w:rPr>
  </w:style>
  <w:style w:type="paragraph" w:styleId="3">
    <w:name w:val="heading 2"/>
    <w:basedOn w:val="1"/>
    <w:next w:val="1"/>
    <w:link w:val="52"/>
    <w:qFormat/>
    <w:uiPriority w:val="0"/>
    <w:pPr>
      <w:keepNext/>
      <w:keepLines/>
      <w:spacing w:before="260" w:after="260" w:line="416" w:lineRule="auto"/>
      <w:outlineLvl w:val="1"/>
    </w:pPr>
    <w:rPr>
      <w:rFonts w:ascii="Cambria" w:hAnsi="Cambria"/>
      <w:b/>
      <w:bCs/>
      <w:sz w:val="32"/>
      <w:szCs w:val="32"/>
    </w:rPr>
  </w:style>
  <w:style w:type="paragraph" w:styleId="4">
    <w:name w:val="heading 3"/>
    <w:basedOn w:val="1"/>
    <w:next w:val="1"/>
    <w:link w:val="53"/>
    <w:qFormat/>
    <w:uiPriority w:val="0"/>
    <w:pPr>
      <w:keepNext/>
      <w:keepLines/>
      <w:spacing w:before="260" w:after="260" w:line="416" w:lineRule="auto"/>
      <w:outlineLvl w:val="2"/>
    </w:pPr>
    <w:rPr>
      <w:b/>
      <w:bCs/>
      <w:sz w:val="32"/>
      <w:szCs w:val="32"/>
    </w:rPr>
  </w:style>
  <w:style w:type="paragraph" w:styleId="5">
    <w:name w:val="heading 4"/>
    <w:basedOn w:val="6"/>
    <w:next w:val="6"/>
    <w:link w:val="56"/>
    <w:qFormat/>
    <w:uiPriority w:val="0"/>
    <w:pPr>
      <w:keepNext/>
      <w:keepLines/>
      <w:spacing w:before="100" w:beforeAutospacing="1" w:after="100" w:afterAutospacing="1" w:line="240" w:lineRule="auto"/>
      <w:ind w:firstLine="0"/>
      <w:jc w:val="left"/>
      <w:outlineLvl w:val="3"/>
    </w:pPr>
    <w:rPr>
      <w:b/>
    </w:rPr>
  </w:style>
  <w:style w:type="paragraph" w:styleId="8">
    <w:name w:val="heading 5"/>
    <w:basedOn w:val="6"/>
    <w:next w:val="6"/>
    <w:link w:val="57"/>
    <w:qFormat/>
    <w:uiPriority w:val="0"/>
    <w:pPr>
      <w:keepNext/>
      <w:keepLines/>
      <w:outlineLvl w:val="4"/>
    </w:pPr>
  </w:style>
  <w:style w:type="paragraph" w:styleId="9">
    <w:name w:val="heading 6"/>
    <w:basedOn w:val="6"/>
    <w:next w:val="6"/>
    <w:link w:val="58"/>
    <w:qFormat/>
    <w:uiPriority w:val="0"/>
    <w:pPr>
      <w:keepNext/>
      <w:keepLines/>
      <w:outlineLvl w:val="5"/>
    </w:pPr>
  </w:style>
  <w:style w:type="paragraph" w:styleId="10">
    <w:name w:val="heading 7"/>
    <w:basedOn w:val="6"/>
    <w:next w:val="6"/>
    <w:link w:val="59"/>
    <w:qFormat/>
    <w:uiPriority w:val="0"/>
    <w:pPr>
      <w:keepNext/>
      <w:keepLines/>
      <w:outlineLvl w:val="6"/>
    </w:pPr>
  </w:style>
  <w:style w:type="paragraph" w:styleId="11">
    <w:name w:val="heading 8"/>
    <w:basedOn w:val="6"/>
    <w:next w:val="6"/>
    <w:link w:val="60"/>
    <w:qFormat/>
    <w:uiPriority w:val="0"/>
    <w:pPr>
      <w:keepNext/>
      <w:keepLines/>
      <w:outlineLvl w:val="7"/>
    </w:pPr>
  </w:style>
  <w:style w:type="paragraph" w:styleId="12">
    <w:name w:val="heading 9"/>
    <w:basedOn w:val="6"/>
    <w:next w:val="6"/>
    <w:link w:val="61"/>
    <w:qFormat/>
    <w:uiPriority w:val="0"/>
    <w:pPr>
      <w:keepNext/>
      <w:keepLines/>
      <w:outlineLvl w:val="8"/>
    </w:pPr>
  </w:style>
  <w:style w:type="character" w:default="1" w:styleId="42">
    <w:name w:val="Default Paragraph Font"/>
    <w:unhideWhenUsed/>
    <w:qFormat/>
    <w:uiPriority w:val="1"/>
  </w:style>
  <w:style w:type="table" w:default="1" w:styleId="40">
    <w:name w:val="Normal Table"/>
    <w:unhideWhenUsed/>
    <w:qFormat/>
    <w:uiPriority w:val="99"/>
    <w:tblPr>
      <w:tblCellMar>
        <w:top w:w="0" w:type="dxa"/>
        <w:left w:w="108" w:type="dxa"/>
        <w:bottom w:w="0" w:type="dxa"/>
        <w:right w:w="108" w:type="dxa"/>
      </w:tblCellMar>
    </w:tblPr>
  </w:style>
  <w:style w:type="paragraph" w:styleId="6">
    <w:name w:val="Body Text First Indent"/>
    <w:basedOn w:val="7"/>
    <w:link w:val="55"/>
    <w:qFormat/>
    <w:uiPriority w:val="0"/>
    <w:pPr>
      <w:adjustRightInd w:val="0"/>
      <w:spacing w:after="0" w:line="312" w:lineRule="auto"/>
      <w:ind w:firstLine="567"/>
      <w:textAlignment w:val="baseline"/>
    </w:pPr>
    <w:rPr>
      <w:sz w:val="28"/>
    </w:rPr>
  </w:style>
  <w:style w:type="paragraph" w:styleId="7">
    <w:name w:val="Body Text"/>
    <w:basedOn w:val="1"/>
    <w:next w:val="1"/>
    <w:link w:val="54"/>
    <w:unhideWhenUsed/>
    <w:qFormat/>
    <w:uiPriority w:val="99"/>
    <w:pPr>
      <w:spacing w:after="120"/>
    </w:pPr>
  </w:style>
  <w:style w:type="paragraph" w:styleId="13">
    <w:name w:val="toc 7"/>
    <w:basedOn w:val="1"/>
    <w:next w:val="1"/>
    <w:qFormat/>
    <w:uiPriority w:val="39"/>
    <w:pPr>
      <w:ind w:left="2520" w:leftChars="1200"/>
    </w:pPr>
  </w:style>
  <w:style w:type="paragraph" w:styleId="14">
    <w:name w:val="Normal Indent"/>
    <w:basedOn w:val="1"/>
    <w:link w:val="62"/>
    <w:qFormat/>
    <w:uiPriority w:val="0"/>
    <w:pPr>
      <w:ind w:firstLine="420" w:firstLineChars="200"/>
    </w:pPr>
  </w:style>
  <w:style w:type="paragraph" w:styleId="15">
    <w:name w:val="caption"/>
    <w:basedOn w:val="1"/>
    <w:next w:val="1"/>
    <w:qFormat/>
    <w:uiPriority w:val="0"/>
    <w:rPr>
      <w:rFonts w:ascii="Cambria" w:hAnsi="Cambria" w:eastAsia="黑体"/>
      <w:sz w:val="20"/>
      <w:szCs w:val="20"/>
    </w:rPr>
  </w:style>
  <w:style w:type="paragraph" w:styleId="16">
    <w:name w:val="Document Map"/>
    <w:basedOn w:val="1"/>
    <w:link w:val="63"/>
    <w:unhideWhenUsed/>
    <w:qFormat/>
    <w:uiPriority w:val="0"/>
    <w:rPr>
      <w:rFonts w:ascii="宋体"/>
      <w:sz w:val="18"/>
      <w:szCs w:val="18"/>
    </w:rPr>
  </w:style>
  <w:style w:type="paragraph" w:styleId="17">
    <w:name w:val="annotation text"/>
    <w:basedOn w:val="1"/>
    <w:link w:val="64"/>
    <w:unhideWhenUsed/>
    <w:qFormat/>
    <w:uiPriority w:val="0"/>
    <w:pPr>
      <w:jc w:val="left"/>
    </w:pPr>
  </w:style>
  <w:style w:type="paragraph" w:styleId="18">
    <w:name w:val="Salutation"/>
    <w:basedOn w:val="1"/>
    <w:next w:val="1"/>
    <w:link w:val="65"/>
    <w:qFormat/>
    <w:uiPriority w:val="0"/>
    <w:pPr>
      <w:widowControl/>
    </w:pPr>
    <w:rPr>
      <w:rFonts w:ascii="Arial" w:hAnsi="Arial"/>
      <w:spacing w:val="-5"/>
      <w:kern w:val="0"/>
      <w:szCs w:val="20"/>
    </w:rPr>
  </w:style>
  <w:style w:type="paragraph" w:styleId="19">
    <w:name w:val="Body Text Indent"/>
    <w:basedOn w:val="1"/>
    <w:link w:val="66"/>
    <w:qFormat/>
    <w:uiPriority w:val="0"/>
    <w:pPr>
      <w:spacing w:after="120"/>
      <w:ind w:left="420"/>
    </w:pPr>
    <w:rPr>
      <w:sz w:val="21"/>
    </w:rPr>
  </w:style>
  <w:style w:type="paragraph" w:styleId="20">
    <w:name w:val="toc 5"/>
    <w:basedOn w:val="1"/>
    <w:next w:val="1"/>
    <w:qFormat/>
    <w:uiPriority w:val="39"/>
    <w:pPr>
      <w:ind w:left="1680" w:leftChars="800"/>
    </w:pPr>
  </w:style>
  <w:style w:type="paragraph" w:styleId="21">
    <w:name w:val="toc 3"/>
    <w:basedOn w:val="1"/>
    <w:next w:val="1"/>
    <w:qFormat/>
    <w:uiPriority w:val="0"/>
    <w:pPr>
      <w:ind w:left="840" w:leftChars="400"/>
    </w:pPr>
  </w:style>
  <w:style w:type="paragraph" w:styleId="22">
    <w:name w:val="Plain Text"/>
    <w:basedOn w:val="1"/>
    <w:link w:val="67"/>
    <w:qFormat/>
    <w:uiPriority w:val="0"/>
    <w:rPr>
      <w:rFonts w:ascii="宋体" w:hAnsi="Courier New"/>
      <w:sz w:val="21"/>
      <w:szCs w:val="21"/>
    </w:rPr>
  </w:style>
  <w:style w:type="paragraph" w:styleId="23">
    <w:name w:val="toc 8"/>
    <w:basedOn w:val="1"/>
    <w:next w:val="1"/>
    <w:qFormat/>
    <w:uiPriority w:val="39"/>
    <w:pPr>
      <w:ind w:left="2940" w:leftChars="1400"/>
    </w:pPr>
  </w:style>
  <w:style w:type="paragraph" w:styleId="24">
    <w:name w:val="Date"/>
    <w:basedOn w:val="1"/>
    <w:next w:val="1"/>
    <w:link w:val="68"/>
    <w:qFormat/>
    <w:uiPriority w:val="0"/>
    <w:pPr>
      <w:ind w:leftChars="2500"/>
    </w:pPr>
    <w:rPr>
      <w:rFonts w:ascii="仿宋_GB2312" w:hAnsi="宋体" w:eastAsia="仿宋_GB2312"/>
      <w:sz w:val="28"/>
      <w:szCs w:val="28"/>
    </w:rPr>
  </w:style>
  <w:style w:type="paragraph" w:styleId="25">
    <w:name w:val="Body Text Indent 2"/>
    <w:basedOn w:val="1"/>
    <w:link w:val="69"/>
    <w:qFormat/>
    <w:uiPriority w:val="0"/>
    <w:pPr>
      <w:spacing w:after="120" w:line="480" w:lineRule="auto"/>
      <w:ind w:left="420" w:leftChars="200"/>
    </w:pPr>
  </w:style>
  <w:style w:type="paragraph" w:styleId="26">
    <w:name w:val="Balloon Text"/>
    <w:basedOn w:val="1"/>
    <w:link w:val="70"/>
    <w:unhideWhenUsed/>
    <w:qFormat/>
    <w:uiPriority w:val="0"/>
    <w:pPr>
      <w:spacing w:line="240" w:lineRule="auto"/>
    </w:pPr>
    <w:rPr>
      <w:kern w:val="0"/>
      <w:sz w:val="18"/>
      <w:szCs w:val="18"/>
    </w:rPr>
  </w:style>
  <w:style w:type="paragraph" w:styleId="27">
    <w:name w:val="footer"/>
    <w:basedOn w:val="1"/>
    <w:link w:val="71"/>
    <w:qFormat/>
    <w:uiPriority w:val="99"/>
    <w:pPr>
      <w:tabs>
        <w:tab w:val="center" w:pos="4153"/>
        <w:tab w:val="right" w:pos="8306"/>
      </w:tabs>
      <w:snapToGrid w:val="0"/>
      <w:jc w:val="left"/>
    </w:pPr>
    <w:rPr>
      <w:sz w:val="18"/>
      <w:szCs w:val="18"/>
    </w:rPr>
  </w:style>
  <w:style w:type="paragraph" w:styleId="28">
    <w:name w:val="header"/>
    <w:basedOn w:val="1"/>
    <w:link w:val="72"/>
    <w:qFormat/>
    <w:uiPriority w:val="99"/>
    <w:pPr>
      <w:pBdr>
        <w:bottom w:val="single" w:color="auto" w:sz="6" w:space="1"/>
      </w:pBdr>
      <w:tabs>
        <w:tab w:val="center" w:pos="4153"/>
        <w:tab w:val="right" w:pos="8306"/>
      </w:tabs>
      <w:snapToGrid w:val="0"/>
      <w:jc w:val="center"/>
    </w:pPr>
    <w:rPr>
      <w:sz w:val="18"/>
      <w:szCs w:val="18"/>
    </w:rPr>
  </w:style>
  <w:style w:type="paragraph" w:styleId="29">
    <w:name w:val="toc 1"/>
    <w:basedOn w:val="1"/>
    <w:next w:val="1"/>
    <w:qFormat/>
    <w:uiPriority w:val="39"/>
    <w:pPr>
      <w:jc w:val="left"/>
    </w:pPr>
    <w:rPr>
      <w:szCs w:val="20"/>
    </w:rPr>
  </w:style>
  <w:style w:type="paragraph" w:styleId="30">
    <w:name w:val="toc 4"/>
    <w:basedOn w:val="1"/>
    <w:next w:val="1"/>
    <w:qFormat/>
    <w:uiPriority w:val="39"/>
    <w:pPr>
      <w:ind w:left="1260" w:leftChars="600"/>
    </w:pPr>
  </w:style>
  <w:style w:type="paragraph" w:styleId="31">
    <w:name w:val="Subtitle"/>
    <w:basedOn w:val="1"/>
    <w:next w:val="1"/>
    <w:link w:val="73"/>
    <w:qFormat/>
    <w:uiPriority w:val="0"/>
    <w:pPr>
      <w:spacing w:before="100" w:beforeAutospacing="1" w:after="100" w:afterAutospacing="1"/>
      <w:jc w:val="left"/>
      <w:outlineLvl w:val="1"/>
    </w:pPr>
    <w:rPr>
      <w:rFonts w:ascii="Cambria" w:hAnsi="Cambria"/>
      <w:b/>
      <w:bCs/>
      <w:kern w:val="28"/>
      <w:sz w:val="28"/>
      <w:szCs w:val="32"/>
    </w:rPr>
  </w:style>
  <w:style w:type="paragraph" w:styleId="32">
    <w:name w:val="toc 6"/>
    <w:basedOn w:val="1"/>
    <w:next w:val="1"/>
    <w:qFormat/>
    <w:uiPriority w:val="39"/>
    <w:pPr>
      <w:ind w:left="2100" w:leftChars="1000"/>
    </w:pPr>
  </w:style>
  <w:style w:type="paragraph" w:styleId="33">
    <w:name w:val="Body Text Indent 3"/>
    <w:basedOn w:val="1"/>
    <w:link w:val="74"/>
    <w:qFormat/>
    <w:uiPriority w:val="0"/>
    <w:pPr>
      <w:adjustRightInd w:val="0"/>
      <w:ind w:left="1682" w:leftChars="234" w:hanging="1120" w:hangingChars="400"/>
      <w:textAlignment w:val="baseline"/>
    </w:pPr>
    <w:rPr>
      <w:rFonts w:ascii="宋体" w:hAnsi="Arial"/>
      <w:bCs/>
      <w:kern w:val="0"/>
      <w:sz w:val="28"/>
      <w:szCs w:val="20"/>
    </w:rPr>
  </w:style>
  <w:style w:type="paragraph" w:styleId="34">
    <w:name w:val="toc 2"/>
    <w:basedOn w:val="1"/>
    <w:next w:val="1"/>
    <w:unhideWhenUsed/>
    <w:qFormat/>
    <w:uiPriority w:val="39"/>
    <w:pPr>
      <w:widowControl/>
      <w:tabs>
        <w:tab w:val="right" w:leader="dot" w:pos="8296"/>
      </w:tabs>
      <w:spacing w:after="100" w:line="276" w:lineRule="auto"/>
      <w:ind w:left="220"/>
      <w:jc w:val="left"/>
    </w:pPr>
    <w:rPr>
      <w:rFonts w:ascii="Calibri" w:hAnsi="Calibri" w:eastAsia="宋体" w:cs="Times New Roman"/>
      <w:kern w:val="0"/>
      <w:sz w:val="22"/>
      <w:szCs w:val="22"/>
    </w:rPr>
  </w:style>
  <w:style w:type="paragraph" w:styleId="35">
    <w:name w:val="toc 9"/>
    <w:basedOn w:val="1"/>
    <w:next w:val="1"/>
    <w:qFormat/>
    <w:uiPriority w:val="39"/>
    <w:pPr>
      <w:ind w:left="3360" w:leftChars="1600"/>
    </w:pPr>
  </w:style>
  <w:style w:type="paragraph" w:styleId="36">
    <w:name w:val="Body Text 2"/>
    <w:basedOn w:val="1"/>
    <w:link w:val="75"/>
    <w:qFormat/>
    <w:uiPriority w:val="0"/>
    <w:pPr>
      <w:autoSpaceDE w:val="0"/>
      <w:autoSpaceDN w:val="0"/>
    </w:pPr>
    <w:rPr>
      <w:b/>
      <w:bCs/>
      <w:sz w:val="28"/>
      <w:szCs w:val="20"/>
    </w:rPr>
  </w:style>
  <w:style w:type="paragraph" w:styleId="37">
    <w:name w:val="Normal (Web)"/>
    <w:basedOn w:val="1"/>
    <w:next w:val="28"/>
    <w:qFormat/>
    <w:uiPriority w:val="99"/>
    <w:pPr>
      <w:widowControl/>
      <w:spacing w:before="100" w:beforeAutospacing="1" w:after="100" w:afterAutospacing="1" w:line="240" w:lineRule="auto"/>
      <w:jc w:val="left"/>
    </w:pPr>
    <w:rPr>
      <w:rFonts w:ascii="宋体" w:hAnsi="宋体" w:cs="宋体"/>
      <w:kern w:val="0"/>
    </w:rPr>
  </w:style>
  <w:style w:type="paragraph" w:styleId="38">
    <w:name w:val="Title"/>
    <w:basedOn w:val="1"/>
    <w:link w:val="76"/>
    <w:qFormat/>
    <w:uiPriority w:val="0"/>
    <w:pPr>
      <w:spacing w:before="240" w:after="60"/>
      <w:jc w:val="center"/>
      <w:outlineLvl w:val="0"/>
    </w:pPr>
    <w:rPr>
      <w:rFonts w:ascii="Arial" w:hAnsi="Arial"/>
      <w:b/>
      <w:bCs/>
      <w:sz w:val="32"/>
      <w:szCs w:val="32"/>
    </w:rPr>
  </w:style>
  <w:style w:type="paragraph" w:styleId="39">
    <w:name w:val="annotation subject"/>
    <w:basedOn w:val="17"/>
    <w:next w:val="17"/>
    <w:link w:val="77"/>
    <w:qFormat/>
    <w:uiPriority w:val="0"/>
    <w:pPr>
      <w:spacing w:line="240" w:lineRule="auto"/>
    </w:pPr>
    <w:rPr>
      <w:rFonts w:ascii="Calibri" w:hAnsi="Calibri"/>
      <w:b/>
      <w:bCs/>
      <w:kern w:val="0"/>
      <w:sz w:val="20"/>
      <w:szCs w:val="22"/>
    </w:rPr>
  </w:style>
  <w:style w:type="table" w:styleId="41">
    <w:name w:val="Table Grid"/>
    <w:basedOn w:val="4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3">
    <w:name w:val="Strong"/>
    <w:qFormat/>
    <w:uiPriority w:val="0"/>
    <w:rPr>
      <w:b/>
      <w:bCs/>
    </w:rPr>
  </w:style>
  <w:style w:type="character" w:styleId="44">
    <w:name w:val="page number"/>
    <w:basedOn w:val="42"/>
    <w:qFormat/>
    <w:uiPriority w:val="0"/>
  </w:style>
  <w:style w:type="character" w:styleId="45">
    <w:name w:val="FollowedHyperlink"/>
    <w:basedOn w:val="42"/>
    <w:unhideWhenUsed/>
    <w:qFormat/>
    <w:uiPriority w:val="99"/>
    <w:rPr>
      <w:color w:val="4371B7"/>
      <w:u w:val="single"/>
    </w:rPr>
  </w:style>
  <w:style w:type="character" w:styleId="46">
    <w:name w:val="Emphasis"/>
    <w:qFormat/>
    <w:uiPriority w:val="20"/>
    <w:rPr>
      <w:color w:val="CC0000"/>
    </w:rPr>
  </w:style>
  <w:style w:type="character" w:styleId="47">
    <w:name w:val="Hyperlink"/>
    <w:basedOn w:val="42"/>
    <w:qFormat/>
    <w:uiPriority w:val="99"/>
    <w:rPr>
      <w:color w:val="4371B7"/>
      <w:u w:val="single"/>
    </w:rPr>
  </w:style>
  <w:style w:type="character" w:styleId="48">
    <w:name w:val="annotation reference"/>
    <w:qFormat/>
    <w:uiPriority w:val="0"/>
    <w:rPr>
      <w:sz w:val="21"/>
      <w:szCs w:val="21"/>
    </w:rPr>
  </w:style>
  <w:style w:type="paragraph" w:customStyle="1" w:styleId="49">
    <w:name w:val="_Style 2"/>
    <w:basedOn w:val="1"/>
    <w:qFormat/>
    <w:uiPriority w:val="0"/>
    <w:pPr>
      <w:spacing w:line="312" w:lineRule="auto"/>
      <w:ind w:firstLine="420" w:firstLineChars="200"/>
      <w:jc w:val="left"/>
    </w:pPr>
    <w:rPr>
      <w:sz w:val="28"/>
      <w:szCs w:val="22"/>
    </w:rPr>
  </w:style>
  <w:style w:type="paragraph" w:customStyle="1" w:styleId="50">
    <w:name w:val="表格文字"/>
    <w:next w:val="7"/>
    <w:link w:val="98"/>
    <w:qFormat/>
    <w:uiPriority w:val="0"/>
    <w:pPr>
      <w:adjustRightInd w:val="0"/>
      <w:snapToGrid w:val="0"/>
      <w:jc w:val="center"/>
    </w:pPr>
    <w:rPr>
      <w:rFonts w:ascii="宋体" w:hAnsi="宋体" w:eastAsia="宋体" w:cs="Times New Roman"/>
      <w:sz w:val="28"/>
      <w:szCs w:val="28"/>
      <w:lang w:val="en-US" w:eastAsia="zh-CN" w:bidi="ar-SA"/>
    </w:rPr>
  </w:style>
  <w:style w:type="character" w:customStyle="1" w:styleId="51">
    <w:name w:val="标题 1 Char"/>
    <w:link w:val="2"/>
    <w:qFormat/>
    <w:uiPriority w:val="0"/>
    <w:rPr>
      <w:rFonts w:ascii="Times New Roman" w:hAnsi="Times New Roman"/>
      <w:b/>
      <w:bCs/>
      <w:kern w:val="44"/>
      <w:sz w:val="44"/>
      <w:szCs w:val="44"/>
    </w:rPr>
  </w:style>
  <w:style w:type="character" w:customStyle="1" w:styleId="52">
    <w:name w:val="标题 2 Char"/>
    <w:link w:val="3"/>
    <w:qFormat/>
    <w:uiPriority w:val="0"/>
    <w:rPr>
      <w:rFonts w:ascii="Cambria" w:hAnsi="Cambria" w:eastAsia="宋体" w:cs="Times New Roman"/>
      <w:b/>
      <w:bCs/>
      <w:kern w:val="2"/>
      <w:sz w:val="32"/>
      <w:szCs w:val="32"/>
    </w:rPr>
  </w:style>
  <w:style w:type="character" w:customStyle="1" w:styleId="53">
    <w:name w:val="标题 3 Char"/>
    <w:link w:val="4"/>
    <w:qFormat/>
    <w:uiPriority w:val="0"/>
    <w:rPr>
      <w:rFonts w:ascii="Times New Roman" w:hAnsi="Times New Roman"/>
      <w:b/>
      <w:bCs/>
      <w:kern w:val="2"/>
      <w:sz w:val="32"/>
      <w:szCs w:val="32"/>
    </w:rPr>
  </w:style>
  <w:style w:type="character" w:customStyle="1" w:styleId="54">
    <w:name w:val="正文文本 Char3"/>
    <w:link w:val="7"/>
    <w:semiHidden/>
    <w:qFormat/>
    <w:uiPriority w:val="99"/>
    <w:rPr>
      <w:kern w:val="2"/>
      <w:sz w:val="24"/>
      <w:szCs w:val="24"/>
    </w:rPr>
  </w:style>
  <w:style w:type="character" w:customStyle="1" w:styleId="55">
    <w:name w:val="正文首行缩进 Char2"/>
    <w:link w:val="6"/>
    <w:qFormat/>
    <w:uiPriority w:val="0"/>
    <w:rPr>
      <w:kern w:val="2"/>
      <w:sz w:val="28"/>
      <w:szCs w:val="24"/>
    </w:rPr>
  </w:style>
  <w:style w:type="character" w:customStyle="1" w:styleId="56">
    <w:name w:val="标题 4 Char"/>
    <w:link w:val="5"/>
    <w:qFormat/>
    <w:uiPriority w:val="0"/>
    <w:rPr>
      <w:b/>
      <w:kern w:val="2"/>
      <w:sz w:val="28"/>
      <w:szCs w:val="24"/>
    </w:rPr>
  </w:style>
  <w:style w:type="character" w:customStyle="1" w:styleId="57">
    <w:name w:val="标题 5 Char"/>
    <w:link w:val="8"/>
    <w:qFormat/>
    <w:uiPriority w:val="0"/>
    <w:rPr>
      <w:kern w:val="2"/>
      <w:sz w:val="28"/>
      <w:szCs w:val="24"/>
    </w:rPr>
  </w:style>
  <w:style w:type="character" w:customStyle="1" w:styleId="58">
    <w:name w:val="标题 6 Char"/>
    <w:link w:val="9"/>
    <w:qFormat/>
    <w:uiPriority w:val="0"/>
    <w:rPr>
      <w:kern w:val="2"/>
      <w:sz w:val="28"/>
      <w:szCs w:val="24"/>
    </w:rPr>
  </w:style>
  <w:style w:type="character" w:customStyle="1" w:styleId="59">
    <w:name w:val="标题 7 Char"/>
    <w:link w:val="10"/>
    <w:qFormat/>
    <w:uiPriority w:val="0"/>
    <w:rPr>
      <w:kern w:val="2"/>
      <w:sz w:val="28"/>
      <w:szCs w:val="24"/>
    </w:rPr>
  </w:style>
  <w:style w:type="character" w:customStyle="1" w:styleId="60">
    <w:name w:val="标题 8 Char"/>
    <w:link w:val="11"/>
    <w:qFormat/>
    <w:uiPriority w:val="0"/>
    <w:rPr>
      <w:kern w:val="2"/>
      <w:sz w:val="28"/>
      <w:szCs w:val="24"/>
    </w:rPr>
  </w:style>
  <w:style w:type="character" w:customStyle="1" w:styleId="61">
    <w:name w:val="标题 9 Char"/>
    <w:link w:val="12"/>
    <w:qFormat/>
    <w:uiPriority w:val="0"/>
    <w:rPr>
      <w:kern w:val="2"/>
      <w:sz w:val="28"/>
      <w:szCs w:val="24"/>
    </w:rPr>
  </w:style>
  <w:style w:type="character" w:customStyle="1" w:styleId="62">
    <w:name w:val="正文缩进 Char"/>
    <w:link w:val="14"/>
    <w:qFormat/>
    <w:locked/>
    <w:uiPriority w:val="0"/>
    <w:rPr>
      <w:kern w:val="2"/>
      <w:sz w:val="24"/>
      <w:szCs w:val="24"/>
    </w:rPr>
  </w:style>
  <w:style w:type="character" w:customStyle="1" w:styleId="63">
    <w:name w:val="文档结构图 Char"/>
    <w:link w:val="16"/>
    <w:qFormat/>
    <w:uiPriority w:val="0"/>
    <w:rPr>
      <w:rFonts w:ascii="宋体" w:hAnsi="Times New Roman"/>
      <w:kern w:val="2"/>
      <w:sz w:val="18"/>
      <w:szCs w:val="18"/>
    </w:rPr>
  </w:style>
  <w:style w:type="character" w:customStyle="1" w:styleId="64">
    <w:name w:val="批注文字 Char4"/>
    <w:link w:val="17"/>
    <w:qFormat/>
    <w:uiPriority w:val="0"/>
    <w:rPr>
      <w:kern w:val="2"/>
      <w:sz w:val="24"/>
      <w:szCs w:val="24"/>
    </w:rPr>
  </w:style>
  <w:style w:type="character" w:customStyle="1" w:styleId="65">
    <w:name w:val="称呼 Char1"/>
    <w:link w:val="18"/>
    <w:qFormat/>
    <w:uiPriority w:val="0"/>
    <w:rPr>
      <w:rFonts w:ascii="Arial" w:hAnsi="Arial"/>
      <w:spacing w:val="-5"/>
      <w:sz w:val="24"/>
    </w:rPr>
  </w:style>
  <w:style w:type="character" w:customStyle="1" w:styleId="66">
    <w:name w:val="正文文本缩进 Char"/>
    <w:link w:val="19"/>
    <w:qFormat/>
    <w:uiPriority w:val="0"/>
    <w:rPr>
      <w:kern w:val="2"/>
      <w:sz w:val="21"/>
      <w:szCs w:val="24"/>
    </w:rPr>
  </w:style>
  <w:style w:type="character" w:customStyle="1" w:styleId="67">
    <w:name w:val="纯文本 Char"/>
    <w:link w:val="22"/>
    <w:qFormat/>
    <w:uiPriority w:val="0"/>
    <w:rPr>
      <w:rFonts w:ascii="宋体" w:hAnsi="Courier New" w:cs="Courier New"/>
      <w:kern w:val="2"/>
      <w:sz w:val="21"/>
      <w:szCs w:val="21"/>
    </w:rPr>
  </w:style>
  <w:style w:type="character" w:customStyle="1" w:styleId="68">
    <w:name w:val="日期 Char"/>
    <w:link w:val="24"/>
    <w:qFormat/>
    <w:uiPriority w:val="0"/>
    <w:rPr>
      <w:rFonts w:ascii="仿宋_GB2312" w:hAnsi="宋体" w:eastAsia="仿宋_GB2312"/>
      <w:kern w:val="2"/>
      <w:sz w:val="28"/>
      <w:szCs w:val="28"/>
    </w:rPr>
  </w:style>
  <w:style w:type="character" w:customStyle="1" w:styleId="69">
    <w:name w:val="正文文本缩进 2 Char1"/>
    <w:link w:val="25"/>
    <w:qFormat/>
    <w:uiPriority w:val="0"/>
    <w:rPr>
      <w:kern w:val="2"/>
      <w:sz w:val="24"/>
      <w:szCs w:val="24"/>
    </w:rPr>
  </w:style>
  <w:style w:type="character" w:customStyle="1" w:styleId="70">
    <w:name w:val="批注框文本 Char"/>
    <w:link w:val="26"/>
    <w:qFormat/>
    <w:uiPriority w:val="0"/>
    <w:rPr>
      <w:rFonts w:ascii="Times New Roman" w:hAnsi="Times New Roman" w:eastAsia="宋体" w:cs="Times New Roman"/>
      <w:sz w:val="18"/>
      <w:szCs w:val="18"/>
    </w:rPr>
  </w:style>
  <w:style w:type="character" w:customStyle="1" w:styleId="71">
    <w:name w:val="页脚 Char"/>
    <w:link w:val="27"/>
    <w:qFormat/>
    <w:uiPriority w:val="99"/>
    <w:rPr>
      <w:rFonts w:ascii="Times New Roman" w:hAnsi="Times New Roman"/>
      <w:kern w:val="2"/>
      <w:sz w:val="18"/>
      <w:szCs w:val="18"/>
    </w:rPr>
  </w:style>
  <w:style w:type="character" w:customStyle="1" w:styleId="72">
    <w:name w:val="页眉 Char"/>
    <w:link w:val="28"/>
    <w:qFormat/>
    <w:uiPriority w:val="99"/>
    <w:rPr>
      <w:rFonts w:ascii="Times New Roman" w:hAnsi="Times New Roman"/>
      <w:kern w:val="2"/>
      <w:sz w:val="18"/>
      <w:szCs w:val="18"/>
    </w:rPr>
  </w:style>
  <w:style w:type="character" w:customStyle="1" w:styleId="73">
    <w:name w:val="副标题 Char"/>
    <w:link w:val="31"/>
    <w:qFormat/>
    <w:uiPriority w:val="0"/>
    <w:rPr>
      <w:rFonts w:ascii="Cambria" w:hAnsi="Cambria"/>
      <w:b/>
      <w:bCs/>
      <w:kern w:val="28"/>
      <w:sz w:val="28"/>
      <w:szCs w:val="32"/>
    </w:rPr>
  </w:style>
  <w:style w:type="character" w:customStyle="1" w:styleId="74">
    <w:name w:val="正文文本缩进 3 Char"/>
    <w:link w:val="33"/>
    <w:qFormat/>
    <w:uiPriority w:val="0"/>
    <w:rPr>
      <w:rFonts w:ascii="宋体" w:hAnsi="Arial"/>
      <w:bCs/>
      <w:sz w:val="28"/>
    </w:rPr>
  </w:style>
  <w:style w:type="character" w:customStyle="1" w:styleId="75">
    <w:name w:val="正文文本 2 Char1"/>
    <w:link w:val="36"/>
    <w:qFormat/>
    <w:uiPriority w:val="0"/>
    <w:rPr>
      <w:b/>
      <w:bCs/>
      <w:kern w:val="2"/>
      <w:sz w:val="28"/>
    </w:rPr>
  </w:style>
  <w:style w:type="character" w:customStyle="1" w:styleId="76">
    <w:name w:val="标题 Char"/>
    <w:link w:val="38"/>
    <w:qFormat/>
    <w:uiPriority w:val="0"/>
    <w:rPr>
      <w:rFonts w:ascii="Arial" w:hAnsi="Arial" w:cs="Arial"/>
      <w:b/>
      <w:bCs/>
      <w:kern w:val="2"/>
      <w:sz w:val="32"/>
      <w:szCs w:val="32"/>
    </w:rPr>
  </w:style>
  <w:style w:type="character" w:customStyle="1" w:styleId="77">
    <w:name w:val="批注主题 Char"/>
    <w:link w:val="39"/>
    <w:qFormat/>
    <w:uiPriority w:val="0"/>
    <w:rPr>
      <w:rFonts w:ascii="Calibri" w:hAnsi="Calibri"/>
      <w:b/>
      <w:bCs/>
      <w:szCs w:val="22"/>
    </w:rPr>
  </w:style>
  <w:style w:type="character" w:customStyle="1" w:styleId="78">
    <w:name w:val="gsjj1"/>
    <w:qFormat/>
    <w:uiPriority w:val="0"/>
    <w:rPr>
      <w:rFonts w:hint="default" w:ascii="ˎ̥" w:hAnsi="ˎ̥"/>
      <w:sz w:val="18"/>
      <w:szCs w:val="18"/>
      <w:u w:val="none"/>
    </w:rPr>
  </w:style>
  <w:style w:type="character" w:customStyle="1" w:styleId="79">
    <w:name w:val="标题 2 Char1"/>
    <w:qFormat/>
    <w:uiPriority w:val="0"/>
    <w:rPr>
      <w:b/>
      <w:kern w:val="2"/>
      <w:sz w:val="28"/>
      <w:szCs w:val="24"/>
    </w:rPr>
  </w:style>
  <w:style w:type="character" w:customStyle="1" w:styleId="80">
    <w:name w:val="样式1 Char"/>
    <w:basedOn w:val="81"/>
    <w:link w:val="82"/>
    <w:qFormat/>
    <w:uiPriority w:val="0"/>
  </w:style>
  <w:style w:type="character" w:customStyle="1" w:styleId="81">
    <w:name w:val="标题 3 Char1"/>
    <w:basedOn w:val="79"/>
    <w:qFormat/>
    <w:uiPriority w:val="99"/>
  </w:style>
  <w:style w:type="paragraph" w:customStyle="1" w:styleId="82">
    <w:name w:val="样式1"/>
    <w:basedOn w:val="4"/>
    <w:link w:val="80"/>
    <w:qFormat/>
    <w:uiPriority w:val="0"/>
    <w:pPr>
      <w:spacing w:before="100" w:beforeAutospacing="1" w:after="100" w:afterAutospacing="1" w:line="60" w:lineRule="auto"/>
      <w:jc w:val="left"/>
    </w:pPr>
    <w:rPr>
      <w:bCs w:val="0"/>
      <w:sz w:val="28"/>
      <w:szCs w:val="24"/>
      <w:lang w:val="en-US" w:eastAsia="zh-CN"/>
    </w:rPr>
  </w:style>
  <w:style w:type="character" w:customStyle="1" w:styleId="83">
    <w:name w:val="日期 Char1"/>
    <w:semiHidden/>
    <w:qFormat/>
    <w:uiPriority w:val="99"/>
    <w:rPr>
      <w:rFonts w:ascii="Times New Roman" w:hAnsi="Times New Roman" w:eastAsia="宋体" w:cs="Times New Roman"/>
      <w:sz w:val="24"/>
      <w:szCs w:val="24"/>
    </w:rPr>
  </w:style>
  <w:style w:type="character" w:customStyle="1" w:styleId="84">
    <w:name w:val=" Char Char5"/>
    <w:qFormat/>
    <w:uiPriority w:val="0"/>
    <w:rPr>
      <w:rFonts w:eastAsia="宋体"/>
      <w:b/>
      <w:bCs/>
      <w:kern w:val="44"/>
      <w:sz w:val="44"/>
      <w:szCs w:val="44"/>
      <w:lang w:val="en-US" w:eastAsia="zh-CN" w:bidi="ar-SA"/>
    </w:rPr>
  </w:style>
  <w:style w:type="character" w:customStyle="1" w:styleId="85">
    <w:name w:val="称呼 Char2"/>
    <w:semiHidden/>
    <w:qFormat/>
    <w:uiPriority w:val="99"/>
    <w:rPr>
      <w:kern w:val="2"/>
      <w:sz w:val="24"/>
      <w:szCs w:val="24"/>
    </w:rPr>
  </w:style>
  <w:style w:type="character" w:customStyle="1" w:styleId="86">
    <w:name w:val="页眉 Char1"/>
    <w:qFormat/>
    <w:uiPriority w:val="0"/>
    <w:rPr>
      <w:kern w:val="2"/>
      <w:sz w:val="18"/>
      <w:szCs w:val="18"/>
    </w:rPr>
  </w:style>
  <w:style w:type="character" w:customStyle="1" w:styleId="87">
    <w:name w:val="标题 5 Char Char"/>
    <w:qFormat/>
    <w:uiPriority w:val="0"/>
    <w:rPr>
      <w:sz w:val="28"/>
    </w:rPr>
  </w:style>
  <w:style w:type="character" w:customStyle="1" w:styleId="88">
    <w:name w:val="param-name"/>
    <w:basedOn w:val="42"/>
    <w:qFormat/>
    <w:uiPriority w:val="0"/>
  </w:style>
  <w:style w:type="character" w:customStyle="1" w:styleId="89">
    <w:name w:val="style41"/>
    <w:qFormat/>
    <w:uiPriority w:val="0"/>
    <w:rPr>
      <w:color w:val="000000"/>
      <w:sz w:val="20"/>
      <w:szCs w:val="20"/>
    </w:rPr>
  </w:style>
  <w:style w:type="character" w:customStyle="1" w:styleId="90">
    <w:name w:val=" Char Char9"/>
    <w:qFormat/>
    <w:uiPriority w:val="0"/>
    <w:rPr>
      <w:rFonts w:ascii="Arial" w:hAnsi="Arial" w:eastAsia="黑体"/>
      <w:b/>
      <w:bCs/>
      <w:sz w:val="32"/>
      <w:szCs w:val="32"/>
      <w:lang w:val="en-US" w:eastAsia="zh-CN" w:bidi="ar-SA"/>
    </w:rPr>
  </w:style>
  <w:style w:type="character" w:customStyle="1" w:styleId="91">
    <w:name w:val="textfont1"/>
    <w:qFormat/>
    <w:uiPriority w:val="0"/>
    <w:rPr>
      <w:sz w:val="22"/>
      <w:szCs w:val="22"/>
    </w:rPr>
  </w:style>
  <w:style w:type="character" w:customStyle="1" w:styleId="92">
    <w:name w:val="称呼 Char Char"/>
    <w:qFormat/>
    <w:uiPriority w:val="0"/>
    <w:rPr>
      <w:rFonts w:ascii="Arial" w:hAnsi="Arial"/>
      <w:spacing w:val="-5"/>
      <w:sz w:val="21"/>
    </w:rPr>
  </w:style>
  <w:style w:type="character" w:customStyle="1" w:styleId="93">
    <w:name w:val="表格1 Char"/>
    <w:link w:val="94"/>
    <w:qFormat/>
    <w:uiPriority w:val="1"/>
    <w:rPr>
      <w:rFonts w:ascii="宋体" w:hAnsi="宋体" w:cs="宋体"/>
      <w:b/>
      <w:bCs/>
      <w:sz w:val="21"/>
      <w:szCs w:val="21"/>
    </w:rPr>
  </w:style>
  <w:style w:type="paragraph" w:customStyle="1" w:styleId="94">
    <w:name w:val="表格1"/>
    <w:basedOn w:val="1"/>
    <w:link w:val="93"/>
    <w:qFormat/>
    <w:uiPriority w:val="1"/>
    <w:pPr>
      <w:widowControl/>
      <w:spacing w:before="240" w:after="200"/>
      <w:jc w:val="center"/>
    </w:pPr>
    <w:rPr>
      <w:rFonts w:ascii="宋体" w:hAnsi="宋体"/>
      <w:b/>
      <w:bCs/>
      <w:kern w:val="0"/>
      <w:sz w:val="21"/>
      <w:szCs w:val="21"/>
    </w:rPr>
  </w:style>
  <w:style w:type="character" w:customStyle="1" w:styleId="95">
    <w:name w:val="apple-converted-space"/>
    <w:basedOn w:val="42"/>
    <w:qFormat/>
    <w:uiPriority w:val="0"/>
  </w:style>
  <w:style w:type="character" w:customStyle="1" w:styleId="96">
    <w:name w:val="标题 9 Char Char"/>
    <w:qFormat/>
    <w:uiPriority w:val="0"/>
    <w:rPr>
      <w:sz w:val="28"/>
    </w:rPr>
  </w:style>
  <w:style w:type="character" w:customStyle="1" w:styleId="97">
    <w:name w:val="批注主题 Char2"/>
    <w:basedOn w:val="64"/>
    <w:qFormat/>
    <w:uiPriority w:val="0"/>
  </w:style>
  <w:style w:type="character" w:customStyle="1" w:styleId="98">
    <w:name w:val="表格文字 Char"/>
    <w:link w:val="50"/>
    <w:qFormat/>
    <w:uiPriority w:val="0"/>
    <w:rPr>
      <w:rFonts w:ascii="宋体" w:hAnsi="宋体"/>
      <w:sz w:val="28"/>
      <w:szCs w:val="28"/>
      <w:lang w:val="en-US" w:eastAsia="zh-CN" w:bidi="ar-SA"/>
    </w:rPr>
  </w:style>
  <w:style w:type="character" w:customStyle="1" w:styleId="99">
    <w:name w:val="无间隔 Char"/>
    <w:link w:val="100"/>
    <w:qFormat/>
    <w:uiPriority w:val="1"/>
    <w:rPr>
      <w:rFonts w:ascii="Calibri" w:hAnsi="Calibri"/>
      <w:sz w:val="22"/>
      <w:szCs w:val="22"/>
      <w:lang w:val="en-US" w:eastAsia="zh-CN" w:bidi="ar-SA"/>
    </w:rPr>
  </w:style>
  <w:style w:type="paragraph" w:styleId="100">
    <w:name w:val="No Spacing"/>
    <w:link w:val="99"/>
    <w:qFormat/>
    <w:uiPriority w:val="1"/>
    <w:rPr>
      <w:rFonts w:ascii="Calibri" w:hAnsi="Calibri" w:eastAsia="宋体" w:cs="Times New Roman"/>
      <w:sz w:val="22"/>
      <w:szCs w:val="22"/>
      <w:lang w:val="en-US" w:eastAsia="zh-CN" w:bidi="ar-SA"/>
    </w:rPr>
  </w:style>
  <w:style w:type="character" w:customStyle="1" w:styleId="101">
    <w:name w:val="正文文本缩进 2 Char2"/>
    <w:semiHidden/>
    <w:qFormat/>
    <w:uiPriority w:val="99"/>
    <w:rPr>
      <w:kern w:val="2"/>
      <w:sz w:val="24"/>
      <w:szCs w:val="24"/>
    </w:rPr>
  </w:style>
  <w:style w:type="character" w:customStyle="1" w:styleId="102">
    <w:name w:val="font21"/>
    <w:qFormat/>
    <w:uiPriority w:val="0"/>
    <w:rPr>
      <w:rFonts w:ascii="Arial" w:hAnsi="Arial" w:cs="Arial"/>
      <w:color w:val="000000"/>
      <w:sz w:val="22"/>
      <w:szCs w:val="22"/>
      <w:u w:val="none"/>
    </w:rPr>
  </w:style>
  <w:style w:type="character" w:customStyle="1" w:styleId="103">
    <w:name w:val="Char Char2"/>
    <w:qFormat/>
    <w:uiPriority w:val="0"/>
    <w:rPr>
      <w:rFonts w:eastAsia="宋体"/>
      <w:b/>
      <w:bCs/>
      <w:color w:val="003366"/>
      <w:kern w:val="44"/>
      <w:sz w:val="44"/>
      <w:szCs w:val="44"/>
      <w:lang w:val="en-US" w:eastAsia="zh-CN" w:bidi="ar-SA"/>
    </w:rPr>
  </w:style>
  <w:style w:type="character" w:customStyle="1" w:styleId="104">
    <w:name w:val="批注文字 Char2"/>
    <w:qFormat/>
    <w:uiPriority w:val="0"/>
    <w:rPr>
      <w:kern w:val="2"/>
      <w:sz w:val="21"/>
      <w:szCs w:val="24"/>
    </w:rPr>
  </w:style>
  <w:style w:type="character" w:customStyle="1" w:styleId="105">
    <w:name w:val="正文文本 2 Char Char"/>
    <w:qFormat/>
    <w:uiPriority w:val="0"/>
    <w:rPr>
      <w:b/>
      <w:bCs/>
      <w:kern w:val="2"/>
      <w:sz w:val="28"/>
    </w:rPr>
  </w:style>
  <w:style w:type="character" w:customStyle="1" w:styleId="106">
    <w:name w:val="标题 6 Char Char"/>
    <w:qFormat/>
    <w:uiPriority w:val="0"/>
    <w:rPr>
      <w:sz w:val="28"/>
    </w:rPr>
  </w:style>
  <w:style w:type="character" w:customStyle="1" w:styleId="107">
    <w:name w:val="表格1 Char Char"/>
    <w:qFormat/>
    <w:uiPriority w:val="0"/>
    <w:rPr>
      <w:rFonts w:ascii="宋体" w:hAnsi="宋体" w:cs="宋体"/>
      <w:b/>
      <w:bCs/>
      <w:sz w:val="21"/>
      <w:szCs w:val="21"/>
    </w:rPr>
  </w:style>
  <w:style w:type="character" w:customStyle="1" w:styleId="108">
    <w:name w:val="批注文字 Char"/>
    <w:basedOn w:val="42"/>
    <w:qFormat/>
    <w:uiPriority w:val="0"/>
  </w:style>
  <w:style w:type="character" w:customStyle="1" w:styleId="109">
    <w:name w:val="正文文本缩进 Char1"/>
    <w:semiHidden/>
    <w:qFormat/>
    <w:uiPriority w:val="99"/>
    <w:rPr>
      <w:rFonts w:ascii="Times New Roman" w:hAnsi="Times New Roman" w:eastAsia="宋体" w:cs="Times New Roman"/>
      <w:sz w:val="24"/>
      <w:szCs w:val="24"/>
    </w:rPr>
  </w:style>
  <w:style w:type="character" w:customStyle="1" w:styleId="110">
    <w:name w:val="批注文字 Char3"/>
    <w:semiHidden/>
    <w:qFormat/>
    <w:uiPriority w:val="99"/>
    <w:rPr>
      <w:rFonts w:ascii="Times New Roman" w:hAnsi="Times New Roman" w:eastAsia="宋体" w:cs="Times New Roman"/>
      <w:sz w:val="24"/>
      <w:szCs w:val="24"/>
    </w:rPr>
  </w:style>
  <w:style w:type="character" w:customStyle="1" w:styleId="111">
    <w:name w:val="正文文本 2 Char"/>
    <w:qFormat/>
    <w:uiPriority w:val="0"/>
    <w:rPr>
      <w:b/>
      <w:bCs/>
      <w:kern w:val="2"/>
      <w:sz w:val="28"/>
    </w:rPr>
  </w:style>
  <w:style w:type="character" w:customStyle="1" w:styleId="112">
    <w:name w:val="批注框文本 Char1"/>
    <w:qFormat/>
    <w:uiPriority w:val="99"/>
    <w:rPr>
      <w:kern w:val="2"/>
      <w:sz w:val="18"/>
      <w:szCs w:val="18"/>
    </w:rPr>
  </w:style>
  <w:style w:type="character" w:customStyle="1" w:styleId="113">
    <w:name w:val="页脚 Char1"/>
    <w:qFormat/>
    <w:uiPriority w:val="99"/>
    <w:rPr>
      <w:kern w:val="2"/>
      <w:sz w:val="18"/>
      <w:szCs w:val="18"/>
    </w:rPr>
  </w:style>
  <w:style w:type="character" w:customStyle="1" w:styleId="114">
    <w:name w:val=" Char Char2"/>
    <w:qFormat/>
    <w:uiPriority w:val="0"/>
    <w:rPr>
      <w:rFonts w:eastAsia="宋体"/>
      <w:b/>
      <w:bCs/>
      <w:color w:val="003366"/>
      <w:kern w:val="44"/>
      <w:sz w:val="44"/>
      <w:szCs w:val="44"/>
      <w:lang w:val="en-US" w:eastAsia="zh-CN" w:bidi="ar-SA"/>
    </w:rPr>
  </w:style>
  <w:style w:type="character" w:customStyle="1" w:styleId="115">
    <w:name w:val="标题 8 Char Char"/>
    <w:qFormat/>
    <w:uiPriority w:val="0"/>
    <w:rPr>
      <w:sz w:val="28"/>
    </w:rPr>
  </w:style>
  <w:style w:type="character" w:customStyle="1" w:styleId="116">
    <w:name w:val="正文文本缩进 Char2"/>
    <w:semiHidden/>
    <w:qFormat/>
    <w:uiPriority w:val="99"/>
    <w:rPr>
      <w:kern w:val="2"/>
      <w:sz w:val="24"/>
      <w:szCs w:val="24"/>
    </w:rPr>
  </w:style>
  <w:style w:type="character" w:customStyle="1" w:styleId="117">
    <w:name w:val="纯文本 Char2"/>
    <w:semiHidden/>
    <w:qFormat/>
    <w:uiPriority w:val="99"/>
    <w:rPr>
      <w:rFonts w:ascii="宋体" w:hAnsi="Courier New" w:cs="Courier New"/>
      <w:kern w:val="2"/>
      <w:sz w:val="21"/>
      <w:szCs w:val="21"/>
    </w:rPr>
  </w:style>
  <w:style w:type="character" w:customStyle="1" w:styleId="118">
    <w:name w:val="标题 4 Char Char"/>
    <w:qFormat/>
    <w:uiPriority w:val="0"/>
    <w:rPr>
      <w:sz w:val="28"/>
    </w:rPr>
  </w:style>
  <w:style w:type="character" w:customStyle="1" w:styleId="119">
    <w:name w:val="正文首行缩进 Char1"/>
    <w:link w:val="120"/>
    <w:qFormat/>
    <w:uiPriority w:val="0"/>
    <w:rPr>
      <w:sz w:val="28"/>
    </w:rPr>
  </w:style>
  <w:style w:type="paragraph" w:customStyle="1" w:styleId="120">
    <w:name w:val="Body Text First Indent"/>
    <w:basedOn w:val="1"/>
    <w:link w:val="119"/>
    <w:qFormat/>
    <w:uiPriority w:val="0"/>
    <w:pPr>
      <w:tabs>
        <w:tab w:val="left" w:pos="560"/>
        <w:tab w:val="left" w:pos="1117"/>
        <w:tab w:val="left" w:pos="3920"/>
        <w:tab w:val="left" w:pos="5600"/>
      </w:tabs>
      <w:spacing w:before="60" w:after="60" w:line="520" w:lineRule="exact"/>
      <w:ind w:firstLine="200" w:firstLineChars="200"/>
      <w:textAlignment w:val="baseline"/>
    </w:pPr>
    <w:rPr>
      <w:kern w:val="0"/>
      <w:sz w:val="28"/>
      <w:szCs w:val="20"/>
    </w:rPr>
  </w:style>
  <w:style w:type="character" w:customStyle="1" w:styleId="121">
    <w:name w:val="正文首行缩进 Char Char"/>
    <w:qFormat/>
    <w:uiPriority w:val="0"/>
    <w:rPr>
      <w:kern w:val="2"/>
      <w:sz w:val="28"/>
      <w:szCs w:val="24"/>
    </w:rPr>
  </w:style>
  <w:style w:type="character" w:customStyle="1" w:styleId="122">
    <w:name w:val="正文首行缩进 Char4"/>
    <w:basedOn w:val="54"/>
    <w:semiHidden/>
    <w:qFormat/>
    <w:uiPriority w:val="99"/>
  </w:style>
  <w:style w:type="character" w:customStyle="1" w:styleId="123">
    <w:name w:val="页码1"/>
    <w:basedOn w:val="42"/>
    <w:qFormat/>
    <w:uiPriority w:val="0"/>
  </w:style>
  <w:style w:type="character" w:customStyle="1" w:styleId="124">
    <w:name w:val="副标题 Char1"/>
    <w:qFormat/>
    <w:uiPriority w:val="11"/>
    <w:rPr>
      <w:rFonts w:ascii="Cambria" w:hAnsi="Cambria" w:eastAsia="宋体" w:cs="Times New Roman"/>
      <w:b/>
      <w:bCs/>
      <w:kern w:val="28"/>
      <w:sz w:val="32"/>
      <w:szCs w:val="32"/>
    </w:rPr>
  </w:style>
  <w:style w:type="character" w:customStyle="1" w:styleId="125">
    <w:name w:val="表格 Char"/>
    <w:link w:val="126"/>
    <w:qFormat/>
    <w:uiPriority w:val="0"/>
    <w:rPr>
      <w:rFonts w:ascii="宋体" w:hAnsi="宋体"/>
      <w:color w:val="FF0000"/>
      <w:kern w:val="2"/>
      <w:sz w:val="21"/>
      <w:szCs w:val="21"/>
    </w:rPr>
  </w:style>
  <w:style w:type="paragraph" w:customStyle="1" w:styleId="126">
    <w:name w:val="表格"/>
    <w:basedOn w:val="1"/>
    <w:link w:val="125"/>
    <w:qFormat/>
    <w:uiPriority w:val="0"/>
    <w:pPr>
      <w:jc w:val="center"/>
    </w:pPr>
    <w:rPr>
      <w:rFonts w:ascii="宋体" w:hAnsi="宋体"/>
      <w:color w:val="FF0000"/>
      <w:sz w:val="21"/>
      <w:szCs w:val="21"/>
    </w:rPr>
  </w:style>
  <w:style w:type="character" w:customStyle="1" w:styleId="127">
    <w:name w:val="font31"/>
    <w:qFormat/>
    <w:uiPriority w:val="0"/>
    <w:rPr>
      <w:rFonts w:ascii="Arial" w:hAnsi="Arial" w:cs="Arial"/>
      <w:color w:val="000000"/>
      <w:sz w:val="22"/>
      <w:szCs w:val="22"/>
      <w:u w:val="none"/>
    </w:rPr>
  </w:style>
  <w:style w:type="character" w:customStyle="1" w:styleId="128">
    <w:name w:val="正文文本 Char2"/>
    <w:semiHidden/>
    <w:qFormat/>
    <w:uiPriority w:val="99"/>
    <w:rPr>
      <w:rFonts w:ascii="Times New Roman" w:hAnsi="Times New Roman" w:eastAsia="宋体" w:cs="Times New Roman"/>
      <w:sz w:val="24"/>
      <w:szCs w:val="24"/>
    </w:rPr>
  </w:style>
  <w:style w:type="character" w:customStyle="1" w:styleId="129">
    <w:name w:val="正文首行缩进 Char3"/>
    <w:basedOn w:val="128"/>
    <w:qFormat/>
    <w:uiPriority w:val="99"/>
  </w:style>
  <w:style w:type="character" w:customStyle="1" w:styleId="130">
    <w:name w:val="正文文本 Char"/>
    <w:qFormat/>
    <w:uiPriority w:val="0"/>
    <w:rPr>
      <w:kern w:val="2"/>
      <w:sz w:val="21"/>
      <w:szCs w:val="24"/>
    </w:rPr>
  </w:style>
  <w:style w:type="character" w:customStyle="1" w:styleId="131">
    <w:name w:val="tpc_content1"/>
    <w:qFormat/>
    <w:uiPriority w:val="99"/>
    <w:rPr>
      <w:sz w:val="21"/>
      <w:szCs w:val="21"/>
    </w:rPr>
  </w:style>
  <w:style w:type="character" w:customStyle="1" w:styleId="132">
    <w:name w:val="标题 7 Char Char"/>
    <w:qFormat/>
    <w:uiPriority w:val="0"/>
    <w:rPr>
      <w:sz w:val="28"/>
    </w:rPr>
  </w:style>
  <w:style w:type="character" w:customStyle="1" w:styleId="133">
    <w:name w:val="列出段落 Char"/>
    <w:link w:val="134"/>
    <w:qFormat/>
    <w:uiPriority w:val="34"/>
    <w:rPr>
      <w:rFonts w:ascii="Calibri" w:hAnsi="Calibri"/>
      <w:kern w:val="2"/>
      <w:sz w:val="24"/>
      <w:szCs w:val="22"/>
    </w:rPr>
  </w:style>
  <w:style w:type="paragraph" w:styleId="134">
    <w:name w:val="List Paragraph"/>
    <w:basedOn w:val="1"/>
    <w:link w:val="133"/>
    <w:qFormat/>
    <w:uiPriority w:val="34"/>
    <w:pPr>
      <w:ind w:firstLine="420" w:firstLineChars="200"/>
    </w:pPr>
    <w:rPr>
      <w:rFonts w:ascii="Calibri" w:hAnsi="Calibri"/>
      <w:szCs w:val="22"/>
    </w:rPr>
  </w:style>
  <w:style w:type="character" w:customStyle="1" w:styleId="135">
    <w:name w:val=" Char Char6"/>
    <w:qFormat/>
    <w:uiPriority w:val="0"/>
    <w:rPr>
      <w:rFonts w:eastAsia="宋体"/>
      <w:b/>
      <w:bCs/>
      <w:kern w:val="44"/>
      <w:sz w:val="44"/>
      <w:szCs w:val="44"/>
      <w:lang w:val="en-US" w:eastAsia="zh-CN" w:bidi="ar-SA"/>
    </w:rPr>
  </w:style>
  <w:style w:type="character" w:customStyle="1" w:styleId="136">
    <w:name w:val="3级标题 Char Char"/>
    <w:link w:val="137"/>
    <w:qFormat/>
    <w:locked/>
    <w:uiPriority w:val="0"/>
    <w:rPr>
      <w:sz w:val="28"/>
    </w:rPr>
  </w:style>
  <w:style w:type="paragraph" w:customStyle="1" w:styleId="137">
    <w:name w:val="3级标题"/>
    <w:basedOn w:val="4"/>
    <w:link w:val="136"/>
    <w:qFormat/>
    <w:uiPriority w:val="0"/>
    <w:pPr>
      <w:numPr>
        <w:ilvl w:val="2"/>
        <w:numId w:val="0"/>
      </w:numPr>
      <w:adjustRightInd w:val="0"/>
      <w:snapToGrid w:val="0"/>
      <w:spacing w:before="0" w:after="0" w:line="360" w:lineRule="auto"/>
      <w:ind w:firstLine="560" w:firstLineChars="200"/>
      <w:textAlignment w:val="baseline"/>
    </w:pPr>
    <w:rPr>
      <w:b w:val="0"/>
      <w:bCs w:val="0"/>
      <w:kern w:val="0"/>
      <w:sz w:val="28"/>
      <w:szCs w:val="20"/>
    </w:rPr>
  </w:style>
  <w:style w:type="character" w:customStyle="1" w:styleId="138">
    <w:name w:val="正文文本 Char1"/>
    <w:qFormat/>
    <w:uiPriority w:val="0"/>
    <w:rPr>
      <w:kern w:val="2"/>
      <w:sz w:val="24"/>
      <w:szCs w:val="24"/>
    </w:rPr>
  </w:style>
  <w:style w:type="character" w:customStyle="1" w:styleId="139">
    <w:name w:val="表格文字 Char Char"/>
    <w:qFormat/>
    <w:uiPriority w:val="0"/>
    <w:rPr>
      <w:rFonts w:ascii="宋体" w:hAnsi="宋体"/>
      <w:sz w:val="28"/>
      <w:szCs w:val="28"/>
      <w:lang w:val="en-US" w:eastAsia="zh-CN" w:bidi="ar-SA"/>
    </w:rPr>
  </w:style>
  <w:style w:type="character" w:customStyle="1" w:styleId="140">
    <w:name w:val="样式1 Char Char"/>
    <w:qFormat/>
    <w:uiPriority w:val="0"/>
    <w:rPr>
      <w:b/>
      <w:kern w:val="2"/>
      <w:sz w:val="28"/>
      <w:szCs w:val="24"/>
    </w:rPr>
  </w:style>
  <w:style w:type="character" w:customStyle="1" w:styleId="141">
    <w:name w:val="正文文本 2 Char2"/>
    <w:semiHidden/>
    <w:qFormat/>
    <w:uiPriority w:val="99"/>
    <w:rPr>
      <w:kern w:val="2"/>
      <w:sz w:val="24"/>
      <w:szCs w:val="24"/>
    </w:rPr>
  </w:style>
  <w:style w:type="character" w:customStyle="1" w:styleId="142">
    <w:name w:val="批注文字 Char1"/>
    <w:qFormat/>
    <w:uiPriority w:val="0"/>
    <w:rPr>
      <w:rFonts w:ascii="Times New Roman" w:hAnsi="Times New Roman" w:eastAsia="宋体" w:cs="Times New Roman"/>
      <w:szCs w:val="20"/>
    </w:rPr>
  </w:style>
  <w:style w:type="character" w:customStyle="1" w:styleId="143">
    <w:name w:val="普通正文 Char Char"/>
    <w:link w:val="144"/>
    <w:qFormat/>
    <w:uiPriority w:val="0"/>
    <w:rPr>
      <w:rFonts w:ascii="宋体" w:hAnsi="宋体"/>
      <w:sz w:val="24"/>
      <w:szCs w:val="24"/>
    </w:rPr>
  </w:style>
  <w:style w:type="paragraph" w:customStyle="1" w:styleId="144">
    <w:name w:val="普通正文"/>
    <w:basedOn w:val="1"/>
    <w:link w:val="143"/>
    <w:qFormat/>
    <w:uiPriority w:val="0"/>
    <w:pPr>
      <w:adjustRightInd w:val="0"/>
      <w:snapToGrid w:val="0"/>
      <w:spacing w:line="460" w:lineRule="exact"/>
      <w:ind w:firstLine="480" w:firstLineChars="200"/>
    </w:pPr>
    <w:rPr>
      <w:rFonts w:ascii="宋体" w:hAnsi="宋体"/>
      <w:kern w:val="0"/>
    </w:rPr>
  </w:style>
  <w:style w:type="character" w:customStyle="1" w:styleId="145">
    <w:name w:val="正文首行缩进 Char"/>
    <w:qFormat/>
    <w:uiPriority w:val="99"/>
    <w:rPr>
      <w:kern w:val="2"/>
      <w:sz w:val="28"/>
      <w:szCs w:val="24"/>
    </w:rPr>
  </w:style>
  <w:style w:type="character" w:customStyle="1" w:styleId="146">
    <w:name w:val="正文文本缩进 2 Char Char"/>
    <w:qFormat/>
    <w:uiPriority w:val="0"/>
    <w:rPr>
      <w:kern w:val="2"/>
      <w:sz w:val="21"/>
      <w:szCs w:val="24"/>
    </w:rPr>
  </w:style>
  <w:style w:type="character" w:customStyle="1" w:styleId="147">
    <w:name w:val="javascript"/>
    <w:basedOn w:val="42"/>
    <w:qFormat/>
    <w:uiPriority w:val="0"/>
  </w:style>
  <w:style w:type="character" w:customStyle="1" w:styleId="148">
    <w:name w:val="标题 Char1"/>
    <w:qFormat/>
    <w:uiPriority w:val="10"/>
    <w:rPr>
      <w:rFonts w:ascii="Cambria" w:hAnsi="Cambria" w:eastAsia="宋体" w:cs="Times New Roman"/>
      <w:b/>
      <w:bCs/>
      <w:sz w:val="32"/>
      <w:szCs w:val="32"/>
    </w:rPr>
  </w:style>
  <w:style w:type="character" w:customStyle="1" w:styleId="149">
    <w:name w:val="font01"/>
    <w:qFormat/>
    <w:uiPriority w:val="0"/>
    <w:rPr>
      <w:rFonts w:hint="eastAsia" w:ascii="宋体" w:hAnsi="宋体" w:eastAsia="宋体" w:cs="宋体"/>
      <w:color w:val="000000"/>
      <w:sz w:val="22"/>
      <w:szCs w:val="22"/>
      <w:u w:val="none"/>
    </w:rPr>
  </w:style>
  <w:style w:type="character" w:customStyle="1" w:styleId="150">
    <w:name w:val="表格标题 Char"/>
    <w:link w:val="151"/>
    <w:qFormat/>
    <w:uiPriority w:val="0"/>
    <w:rPr>
      <w:rFonts w:ascii="宋体" w:hAnsi="宋体" w:cs="宋体"/>
      <w:bCs/>
      <w:color w:val="FF0000"/>
      <w:sz w:val="21"/>
      <w:szCs w:val="24"/>
    </w:rPr>
  </w:style>
  <w:style w:type="paragraph" w:customStyle="1" w:styleId="151">
    <w:name w:val="表格标题"/>
    <w:basedOn w:val="1"/>
    <w:link w:val="150"/>
    <w:qFormat/>
    <w:uiPriority w:val="0"/>
    <w:pPr>
      <w:adjustRightInd w:val="0"/>
      <w:snapToGrid w:val="0"/>
      <w:spacing w:before="100" w:beforeAutospacing="1" w:after="100" w:afterAutospacing="1"/>
      <w:jc w:val="center"/>
    </w:pPr>
    <w:rPr>
      <w:rFonts w:ascii="宋体" w:hAnsi="宋体"/>
      <w:bCs/>
      <w:color w:val="FF0000"/>
      <w:kern w:val="0"/>
      <w:sz w:val="21"/>
    </w:rPr>
  </w:style>
  <w:style w:type="character" w:customStyle="1" w:styleId="152">
    <w:name w:val="页眉 Char Char"/>
    <w:qFormat/>
    <w:uiPriority w:val="0"/>
    <w:rPr>
      <w:kern w:val="2"/>
      <w:sz w:val="18"/>
      <w:szCs w:val="18"/>
    </w:rPr>
  </w:style>
  <w:style w:type="character" w:customStyle="1" w:styleId="153">
    <w:name w:val="称呼 Char"/>
    <w:qFormat/>
    <w:uiPriority w:val="0"/>
    <w:rPr>
      <w:rFonts w:ascii="Arial" w:hAnsi="Arial"/>
      <w:spacing w:val="-5"/>
      <w:sz w:val="21"/>
    </w:rPr>
  </w:style>
  <w:style w:type="character" w:customStyle="1" w:styleId="154">
    <w:name w:val="表格 Char Char"/>
    <w:qFormat/>
    <w:uiPriority w:val="0"/>
    <w:rPr>
      <w:rFonts w:ascii="宋体" w:hAnsi="宋体"/>
      <w:color w:val="FF0000"/>
      <w:kern w:val="2"/>
      <w:sz w:val="21"/>
      <w:szCs w:val="21"/>
    </w:rPr>
  </w:style>
  <w:style w:type="character" w:customStyle="1" w:styleId="155">
    <w:name w:val="副标题 Char2"/>
    <w:qFormat/>
    <w:uiPriority w:val="11"/>
    <w:rPr>
      <w:rFonts w:ascii="Cambria" w:hAnsi="Cambria" w:cs="Times New Roman"/>
      <w:b/>
      <w:bCs/>
      <w:kern w:val="28"/>
      <w:sz w:val="32"/>
      <w:szCs w:val="32"/>
    </w:rPr>
  </w:style>
  <w:style w:type="character" w:customStyle="1" w:styleId="156">
    <w:name w:val="标题4 Char"/>
    <w:link w:val="157"/>
    <w:qFormat/>
    <w:uiPriority w:val="0"/>
    <w:rPr>
      <w:rFonts w:ascii="黑体" w:eastAsia="黑体"/>
      <w:sz w:val="28"/>
      <w:szCs w:val="24"/>
    </w:rPr>
  </w:style>
  <w:style w:type="paragraph" w:customStyle="1" w:styleId="157">
    <w:name w:val="标题4"/>
    <w:basedOn w:val="1"/>
    <w:next w:val="1"/>
    <w:link w:val="156"/>
    <w:qFormat/>
    <w:uiPriority w:val="0"/>
    <w:pPr>
      <w:spacing w:line="312" w:lineRule="auto"/>
      <w:outlineLvl w:val="3"/>
    </w:pPr>
    <w:rPr>
      <w:rFonts w:ascii="黑体" w:eastAsia="黑体"/>
      <w:kern w:val="0"/>
      <w:sz w:val="28"/>
    </w:rPr>
  </w:style>
  <w:style w:type="character" w:customStyle="1" w:styleId="158">
    <w:name w:val="标题 3 Char Char"/>
    <w:qFormat/>
    <w:uiPriority w:val="0"/>
    <w:rPr>
      <w:b/>
      <w:sz w:val="28"/>
    </w:rPr>
  </w:style>
  <w:style w:type="character" w:customStyle="1" w:styleId="159">
    <w:name w:val="正文文本缩进 2 Char"/>
    <w:qFormat/>
    <w:uiPriority w:val="99"/>
    <w:rPr>
      <w:kern w:val="2"/>
      <w:sz w:val="21"/>
      <w:szCs w:val="24"/>
    </w:rPr>
  </w:style>
  <w:style w:type="character" w:customStyle="1" w:styleId="160">
    <w:name w:val="批注框文本 Char Char"/>
    <w:qFormat/>
    <w:uiPriority w:val="0"/>
    <w:rPr>
      <w:kern w:val="2"/>
      <w:sz w:val="18"/>
      <w:szCs w:val="18"/>
    </w:rPr>
  </w:style>
  <w:style w:type="character" w:customStyle="1" w:styleId="161">
    <w:name w:val="批注主题 Char1"/>
    <w:qFormat/>
    <w:uiPriority w:val="99"/>
    <w:rPr>
      <w:rFonts w:ascii="Times New Roman" w:hAnsi="Times New Roman" w:eastAsia="宋体" w:cs="Times New Roman"/>
      <w:b/>
      <w:bCs/>
      <w:sz w:val="24"/>
      <w:szCs w:val="24"/>
    </w:rPr>
  </w:style>
  <w:style w:type="character" w:customStyle="1" w:styleId="162">
    <w:name w:val="日期 Char2"/>
    <w:semiHidden/>
    <w:qFormat/>
    <w:uiPriority w:val="99"/>
    <w:rPr>
      <w:kern w:val="2"/>
      <w:sz w:val="24"/>
      <w:szCs w:val="24"/>
    </w:rPr>
  </w:style>
  <w:style w:type="character" w:customStyle="1" w:styleId="163">
    <w:name w:val="文档结构图 Char1"/>
    <w:qFormat/>
    <w:uiPriority w:val="99"/>
    <w:rPr>
      <w:rFonts w:ascii="宋体" w:hAnsi="Times New Roman" w:eastAsia="宋体" w:cs="Times New Roman"/>
      <w:sz w:val="18"/>
      <w:szCs w:val="18"/>
    </w:rPr>
  </w:style>
  <w:style w:type="character" w:customStyle="1" w:styleId="164">
    <w:name w:val="普通正文 Char"/>
    <w:qFormat/>
    <w:locked/>
    <w:uiPriority w:val="0"/>
    <w:rPr>
      <w:rFonts w:ascii="宋体" w:hAnsi="宋体"/>
      <w:kern w:val="2"/>
      <w:sz w:val="24"/>
      <w:szCs w:val="24"/>
    </w:rPr>
  </w:style>
  <w:style w:type="character" w:customStyle="1" w:styleId="165">
    <w:name w:val="表格标题 Char Char"/>
    <w:qFormat/>
    <w:uiPriority w:val="0"/>
    <w:rPr>
      <w:rFonts w:ascii="宋体" w:hAnsi="宋体" w:cs="宋体"/>
      <w:bCs/>
      <w:color w:val="FF0000"/>
      <w:sz w:val="21"/>
      <w:szCs w:val="24"/>
    </w:rPr>
  </w:style>
  <w:style w:type="character" w:customStyle="1" w:styleId="166">
    <w:name w:val="纯文本 Char1"/>
    <w:qFormat/>
    <w:uiPriority w:val="0"/>
    <w:rPr>
      <w:rFonts w:ascii="宋体" w:hAnsi="Courier New" w:eastAsia="宋体" w:cs="Courier New"/>
      <w:szCs w:val="21"/>
    </w:rPr>
  </w:style>
  <w:style w:type="character" w:customStyle="1" w:styleId="167">
    <w:name w:val="正文文本缩进 3 Char1"/>
    <w:semiHidden/>
    <w:qFormat/>
    <w:uiPriority w:val="99"/>
    <w:rPr>
      <w:kern w:val="2"/>
      <w:sz w:val="16"/>
      <w:szCs w:val="16"/>
    </w:rPr>
  </w:style>
  <w:style w:type="character" w:customStyle="1" w:styleId="168">
    <w:name w:val="rsdesckey1"/>
    <w:qFormat/>
    <w:uiPriority w:val="0"/>
    <w:rPr>
      <w:color w:val="FF0000"/>
    </w:rPr>
  </w:style>
  <w:style w:type="paragraph" w:customStyle="1" w:styleId="169">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kern w:val="0"/>
      <w:sz w:val="20"/>
      <w:szCs w:val="20"/>
    </w:rPr>
  </w:style>
  <w:style w:type="paragraph" w:customStyle="1" w:styleId="170">
    <w:name w:val="Style Arial Left:  1 cm"/>
    <w:basedOn w:val="1"/>
    <w:qFormat/>
    <w:uiPriority w:val="0"/>
    <w:pPr>
      <w:widowControl/>
      <w:spacing w:line="240" w:lineRule="auto"/>
      <w:ind w:left="567"/>
    </w:pPr>
    <w:rPr>
      <w:rFonts w:ascii="Verdana" w:hAnsi="Verdana"/>
      <w:kern w:val="0"/>
      <w:sz w:val="22"/>
      <w:szCs w:val="20"/>
    </w:rPr>
  </w:style>
  <w:style w:type="paragraph" w:customStyle="1" w:styleId="171">
    <w:name w:val="正文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72">
    <w:name w:val="font7"/>
    <w:basedOn w:val="1"/>
    <w:qFormat/>
    <w:uiPriority w:val="0"/>
    <w:pPr>
      <w:widowControl/>
      <w:spacing w:before="100" w:beforeAutospacing="1" w:after="100" w:afterAutospacing="1" w:line="240" w:lineRule="auto"/>
      <w:jc w:val="left"/>
    </w:pPr>
    <w:rPr>
      <w:b/>
      <w:bCs/>
      <w:kern w:val="0"/>
    </w:rPr>
  </w:style>
  <w:style w:type="paragraph" w:customStyle="1" w:styleId="173">
    <w:name w:val="标题 2 New New"/>
    <w:basedOn w:val="174"/>
    <w:next w:val="14"/>
    <w:qFormat/>
    <w:uiPriority w:val="0"/>
    <w:pPr>
      <w:keepNext/>
      <w:keepLines/>
      <w:widowControl/>
      <w:tabs>
        <w:tab w:val="left" w:pos="735"/>
        <w:tab w:val="left" w:pos="1134"/>
      </w:tabs>
      <w:snapToGrid w:val="0"/>
      <w:spacing w:line="360" w:lineRule="auto"/>
      <w:ind w:left="397" w:hanging="397"/>
      <w:outlineLvl w:val="1"/>
    </w:pPr>
    <w:rPr>
      <w:rFonts w:ascii="仿宋_GB2312" w:hAnsi="Arial" w:eastAsia="仿宋_GB2312"/>
      <w:sz w:val="28"/>
    </w:rPr>
  </w:style>
  <w:style w:type="paragraph" w:customStyle="1" w:styleId="174">
    <w:name w:val="正文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75">
    <w:name w:val="xl69"/>
    <w:basedOn w:val="1"/>
    <w:qFormat/>
    <w:uiPriority w:val="0"/>
    <w:pPr>
      <w:widowControl/>
      <w:pBdr>
        <w:top w:val="single" w:color="auto" w:sz="8" w:space="0"/>
        <w:left w:val="single" w:color="auto" w:sz="4" w:space="0"/>
        <w:right w:val="single" w:color="auto" w:sz="4" w:space="0"/>
      </w:pBdr>
      <w:spacing w:before="100" w:beforeAutospacing="1" w:after="100" w:afterAutospacing="1" w:line="240" w:lineRule="auto"/>
      <w:jc w:val="center"/>
    </w:pPr>
    <w:rPr>
      <w:b/>
      <w:bCs/>
      <w:kern w:val="0"/>
    </w:rPr>
  </w:style>
  <w:style w:type="paragraph" w:customStyle="1" w:styleId="176">
    <w:name w:val="样式7"/>
    <w:basedOn w:val="1"/>
    <w:qFormat/>
    <w:uiPriority w:val="0"/>
    <w:pPr>
      <w:snapToGrid w:val="0"/>
      <w:spacing w:line="240" w:lineRule="auto"/>
    </w:pPr>
    <w:rPr>
      <w:sz w:val="21"/>
    </w:rPr>
  </w:style>
  <w:style w:type="paragraph" w:customStyle="1" w:styleId="177">
    <w:name w:val="xl25"/>
    <w:basedOn w:val="1"/>
    <w:qFormat/>
    <w:uiPriority w:val="0"/>
    <w:pPr>
      <w:widowControl/>
      <w:pBdr>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kern w:val="0"/>
      <w:sz w:val="20"/>
      <w:szCs w:val="20"/>
    </w:rPr>
  </w:style>
  <w:style w:type="paragraph" w:customStyle="1" w:styleId="178">
    <w:name w:val="xl95"/>
    <w:basedOn w:val="1"/>
    <w:qFormat/>
    <w:uiPriority w:val="0"/>
    <w:pPr>
      <w:widowControl/>
      <w:pBdr>
        <w:top w:val="single" w:color="auto" w:sz="4" w:space="0"/>
        <w:bottom w:val="single" w:color="auto" w:sz="4" w:space="0"/>
        <w:right w:val="single" w:color="auto" w:sz="8" w:space="0"/>
      </w:pBdr>
      <w:shd w:val="clear" w:color="000000" w:fill="00CCFF"/>
      <w:spacing w:before="100" w:beforeAutospacing="1" w:after="100" w:afterAutospacing="1" w:line="240" w:lineRule="auto"/>
      <w:jc w:val="left"/>
    </w:pPr>
    <w:rPr>
      <w:b/>
      <w:bCs/>
      <w:kern w:val="0"/>
      <w:sz w:val="20"/>
      <w:szCs w:val="20"/>
    </w:rPr>
  </w:style>
  <w:style w:type="paragraph" w:customStyle="1" w:styleId="179">
    <w:name w:val="xl35"/>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line="240" w:lineRule="auto"/>
      <w:jc w:val="center"/>
      <w:textAlignment w:val="center"/>
    </w:pPr>
    <w:rPr>
      <w:rFonts w:ascii="宋体" w:hAnsi="宋体"/>
      <w:kern w:val="0"/>
      <w:sz w:val="20"/>
      <w:szCs w:val="20"/>
    </w:rPr>
  </w:style>
  <w:style w:type="paragraph" w:customStyle="1" w:styleId="180">
    <w:name w:val="Char Char Char Char"/>
    <w:basedOn w:val="1"/>
    <w:qFormat/>
    <w:uiPriority w:val="0"/>
    <w:rPr>
      <w:szCs w:val="20"/>
    </w:rPr>
  </w:style>
  <w:style w:type="paragraph" w:customStyle="1" w:styleId="181">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kern w:val="0"/>
      <w:sz w:val="20"/>
      <w:szCs w:val="20"/>
    </w:rPr>
  </w:style>
  <w:style w:type="paragraph" w:customStyle="1" w:styleId="182">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kern w:val="0"/>
      <w:sz w:val="20"/>
      <w:szCs w:val="20"/>
    </w:rPr>
  </w:style>
  <w:style w:type="paragraph" w:customStyle="1" w:styleId="183">
    <w:name w:val=" Char Char Char Char Char Char Char"/>
    <w:basedOn w:val="1"/>
    <w:qFormat/>
    <w:uiPriority w:val="0"/>
    <w:pPr>
      <w:spacing w:line="240" w:lineRule="auto"/>
    </w:pPr>
  </w:style>
  <w:style w:type="paragraph" w:customStyle="1" w:styleId="184">
    <w:name w:val="xl68"/>
    <w:basedOn w:val="1"/>
    <w:qFormat/>
    <w:uiPriority w:val="0"/>
    <w:pPr>
      <w:widowControl/>
      <w:spacing w:before="100" w:beforeAutospacing="1" w:after="100" w:afterAutospacing="1" w:line="240" w:lineRule="auto"/>
      <w:jc w:val="left"/>
    </w:pPr>
    <w:rPr>
      <w:kern w:val="0"/>
    </w:rPr>
  </w:style>
  <w:style w:type="paragraph" w:customStyle="1" w:styleId="185">
    <w:name w:val="正文首行缩进2"/>
    <w:basedOn w:val="1"/>
    <w:qFormat/>
    <w:uiPriority w:val="0"/>
    <w:pPr>
      <w:tabs>
        <w:tab w:val="left" w:pos="560"/>
        <w:tab w:val="left" w:pos="1117"/>
        <w:tab w:val="left" w:pos="3920"/>
        <w:tab w:val="left" w:pos="5600"/>
      </w:tabs>
      <w:spacing w:before="60" w:after="60" w:line="520" w:lineRule="exact"/>
      <w:ind w:firstLine="200" w:firstLineChars="200"/>
      <w:textAlignment w:val="baseline"/>
    </w:pPr>
    <w:rPr>
      <w:rFonts w:ascii="Arial" w:hAnsi="Arial" w:eastAsia="仿宋_GB2312"/>
      <w:kern w:val="0"/>
      <w:sz w:val="28"/>
    </w:rPr>
  </w:style>
  <w:style w:type="paragraph" w:customStyle="1" w:styleId="186">
    <w:name w:val="_vaiStandard"/>
    <w:qFormat/>
    <w:uiPriority w:val="0"/>
    <w:pPr>
      <w:numPr>
        <w:ilvl w:val="0"/>
        <w:numId w:val="1"/>
      </w:numPr>
      <w:tabs>
        <w:tab w:val="clear" w:pos="1494"/>
      </w:tabs>
      <w:spacing w:before="120" w:after="120" w:line="288" w:lineRule="auto"/>
      <w:ind w:left="0" w:firstLine="0"/>
      <w:jc w:val="both"/>
    </w:pPr>
    <w:rPr>
      <w:rFonts w:ascii="Arial" w:hAnsi="Arial" w:eastAsia="宋体" w:cs="Times New Roman"/>
      <w:sz w:val="22"/>
      <w:lang w:val="en-US" w:eastAsia="zh-CN" w:bidi="ar-SA"/>
    </w:rPr>
  </w:style>
  <w:style w:type="paragraph" w:customStyle="1" w:styleId="187">
    <w:name w:val="font11"/>
    <w:basedOn w:val="1"/>
    <w:qFormat/>
    <w:uiPriority w:val="0"/>
    <w:pPr>
      <w:widowControl/>
      <w:spacing w:before="100" w:beforeAutospacing="1" w:after="100" w:afterAutospacing="1" w:line="240" w:lineRule="auto"/>
      <w:jc w:val="left"/>
    </w:pPr>
    <w:rPr>
      <w:rFonts w:ascii="宋体" w:hAnsi="宋体" w:cs="宋体"/>
      <w:b/>
      <w:bCs/>
      <w:kern w:val="0"/>
      <w:sz w:val="20"/>
      <w:szCs w:val="20"/>
    </w:rPr>
  </w:style>
  <w:style w:type="paragraph" w:customStyle="1" w:styleId="188">
    <w:name w:val="xl73"/>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line="240" w:lineRule="auto"/>
      <w:jc w:val="center"/>
    </w:pPr>
    <w:rPr>
      <w:kern w:val="0"/>
      <w:sz w:val="20"/>
      <w:szCs w:val="20"/>
    </w:rPr>
  </w:style>
  <w:style w:type="paragraph" w:customStyle="1" w:styleId="189">
    <w:name w:val="正文1"/>
    <w:basedOn w:val="1"/>
    <w:qFormat/>
    <w:uiPriority w:val="0"/>
    <w:pPr>
      <w:adjustRightInd w:val="0"/>
      <w:spacing w:line="360" w:lineRule="atLeast"/>
      <w:jc w:val="left"/>
      <w:textAlignment w:val="baseline"/>
    </w:pPr>
    <w:rPr>
      <w:rFonts w:ascii="宋体"/>
      <w:kern w:val="0"/>
    </w:rPr>
  </w:style>
  <w:style w:type="paragraph" w:customStyle="1" w:styleId="190">
    <w:name w:val="point"/>
    <w:basedOn w:val="1"/>
    <w:qFormat/>
    <w:uiPriority w:val="0"/>
    <w:pPr>
      <w:widowControl/>
      <w:spacing w:before="156" w:beforeLines="50" w:after="156" w:afterLines="50" w:line="240" w:lineRule="auto"/>
      <w:ind w:left="420"/>
      <w:jc w:val="left"/>
    </w:pPr>
    <w:rPr>
      <w:kern w:val="0"/>
    </w:rPr>
  </w:style>
  <w:style w:type="paragraph" w:customStyle="1" w:styleId="191">
    <w:name w:val="reader-word-layer reader-word-s3-10"/>
    <w:basedOn w:val="1"/>
    <w:qFormat/>
    <w:uiPriority w:val="0"/>
    <w:pPr>
      <w:widowControl/>
      <w:spacing w:before="100" w:beforeAutospacing="1" w:after="100" w:afterAutospacing="1" w:line="240" w:lineRule="auto"/>
      <w:jc w:val="left"/>
    </w:pPr>
    <w:rPr>
      <w:rFonts w:ascii="宋体" w:hAnsi="宋体" w:cs="宋体"/>
      <w:kern w:val="0"/>
    </w:rPr>
  </w:style>
  <w:style w:type="paragraph" w:customStyle="1" w:styleId="192">
    <w:name w:val="Char"/>
    <w:basedOn w:val="1"/>
    <w:qFormat/>
    <w:uiPriority w:val="0"/>
    <w:pPr>
      <w:spacing w:line="240" w:lineRule="auto"/>
    </w:pPr>
    <w:rPr>
      <w:rFonts w:ascii="Calibri" w:hAnsi="Calibri"/>
      <w:sz w:val="21"/>
      <w:szCs w:val="22"/>
    </w:rPr>
  </w:style>
  <w:style w:type="paragraph" w:customStyle="1" w:styleId="193">
    <w:name w:val="正文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4">
    <w:name w:val="xl96"/>
    <w:basedOn w:val="1"/>
    <w:qFormat/>
    <w:uiPriority w:val="0"/>
    <w:pPr>
      <w:widowControl/>
      <w:pBdr>
        <w:top w:val="single" w:color="auto" w:sz="8" w:space="0"/>
        <w:left w:val="single" w:color="auto" w:sz="8" w:space="0"/>
        <w:bottom w:val="single" w:color="auto" w:sz="8" w:space="0"/>
      </w:pBdr>
      <w:spacing w:before="100" w:beforeAutospacing="1" w:after="100" w:afterAutospacing="1" w:line="240" w:lineRule="auto"/>
      <w:jc w:val="center"/>
    </w:pPr>
    <w:rPr>
      <w:kern w:val="0"/>
      <w:sz w:val="40"/>
      <w:szCs w:val="40"/>
    </w:rPr>
  </w:style>
  <w:style w:type="paragraph" w:customStyle="1" w:styleId="195">
    <w:name w:val="xl90"/>
    <w:basedOn w:val="1"/>
    <w:qFormat/>
    <w:uiPriority w:val="0"/>
    <w:pPr>
      <w:widowControl/>
      <w:pBdr>
        <w:top w:val="single" w:color="auto" w:sz="4" w:space="0"/>
        <w:left w:val="single" w:color="auto" w:sz="4" w:space="0"/>
        <w:bottom w:val="single" w:color="auto" w:sz="4" w:space="0"/>
        <w:right w:val="single" w:color="auto" w:sz="4" w:space="0"/>
      </w:pBdr>
      <w:shd w:val="clear" w:color="000000" w:fill="99CC00"/>
      <w:spacing w:before="100" w:beforeAutospacing="1" w:after="100" w:afterAutospacing="1" w:line="240" w:lineRule="auto"/>
      <w:jc w:val="left"/>
    </w:pPr>
    <w:rPr>
      <w:kern w:val="0"/>
      <w:sz w:val="20"/>
      <w:szCs w:val="20"/>
    </w:rPr>
  </w:style>
  <w:style w:type="paragraph" w:customStyle="1" w:styleId="196">
    <w:name w:val="用户正文1"/>
    <w:qFormat/>
    <w:uiPriority w:val="0"/>
    <w:pPr>
      <w:tabs>
        <w:tab w:val="left" w:pos="3885"/>
      </w:tabs>
      <w:ind w:firstLine="543" w:firstLineChars="196"/>
      <w:jc w:val="both"/>
      <w:textAlignment w:val="center"/>
    </w:pPr>
    <w:rPr>
      <w:rFonts w:ascii="Times New Roman" w:hAnsi="Times New Roman" w:eastAsia="仿宋_GB2312" w:cs="Times New Roman"/>
      <w:kern w:val="2"/>
      <w:sz w:val="28"/>
      <w:lang w:val="en-US" w:eastAsia="zh-CN" w:bidi="ar-SA"/>
    </w:rPr>
  </w:style>
  <w:style w:type="paragraph" w:customStyle="1" w:styleId="197">
    <w:name w:val="xl4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textAlignment w:val="bottom"/>
    </w:pPr>
    <w:rPr>
      <w:rFonts w:ascii="宋体" w:hAnsi="宋体"/>
      <w:kern w:val="0"/>
    </w:rPr>
  </w:style>
  <w:style w:type="paragraph" w:customStyle="1" w:styleId="198">
    <w:name w:val="a)"/>
    <w:basedOn w:val="1"/>
    <w:qFormat/>
    <w:uiPriority w:val="0"/>
    <w:pPr>
      <w:autoSpaceDE w:val="0"/>
      <w:autoSpaceDN w:val="0"/>
      <w:adjustRightInd w:val="0"/>
      <w:ind w:firstLine="567"/>
      <w:textAlignment w:val="baseline"/>
    </w:pPr>
    <w:rPr>
      <w:kern w:val="0"/>
      <w:sz w:val="28"/>
      <w:szCs w:val="20"/>
    </w:rPr>
  </w:style>
  <w:style w:type="paragraph" w:customStyle="1" w:styleId="199">
    <w:name w:val="_Style 10"/>
    <w:basedOn w:val="1"/>
    <w:next w:val="22"/>
    <w:qFormat/>
    <w:uiPriority w:val="0"/>
    <w:rPr>
      <w:rFonts w:ascii="宋体" w:hAnsi="Courier New"/>
      <w:sz w:val="11"/>
      <w:szCs w:val="20"/>
    </w:rPr>
  </w:style>
  <w:style w:type="paragraph" w:customStyle="1" w:styleId="200">
    <w:name w:val="列出段落1"/>
    <w:basedOn w:val="201"/>
    <w:next w:val="1"/>
    <w:qFormat/>
    <w:uiPriority w:val="0"/>
    <w:pPr>
      <w:spacing w:line="240" w:lineRule="auto"/>
      <w:ind w:firstLine="420" w:firstLineChars="200"/>
    </w:pPr>
    <w:rPr>
      <w:rFonts w:ascii="Calibri" w:hAnsi="Calibri"/>
      <w:sz w:val="21"/>
      <w:szCs w:val="22"/>
    </w:rPr>
  </w:style>
  <w:style w:type="paragraph" w:customStyle="1" w:styleId="201">
    <w:name w:val="正文 New New New New"/>
    <w:next w:val="200"/>
    <w:qFormat/>
    <w:uiPriority w:val="0"/>
    <w:pPr>
      <w:widowControl w:val="0"/>
      <w:jc w:val="both"/>
    </w:pPr>
    <w:rPr>
      <w:rFonts w:hint="eastAsia" w:ascii="Calibri" w:hAnsi="Calibri" w:eastAsia="宋体" w:cs="Times New Roman"/>
      <w:kern w:val="2"/>
      <w:sz w:val="21"/>
      <w:lang w:val="en-US" w:eastAsia="zh-CN" w:bidi="ar-SA"/>
    </w:rPr>
  </w:style>
  <w:style w:type="paragraph" w:customStyle="1" w:styleId="202">
    <w:name w:val="xl80"/>
    <w:basedOn w:val="1"/>
    <w:qFormat/>
    <w:uiPriority w:val="0"/>
    <w:pPr>
      <w:widowControl/>
      <w:spacing w:before="100" w:beforeAutospacing="1" w:after="100" w:afterAutospacing="1" w:line="240" w:lineRule="auto"/>
      <w:jc w:val="left"/>
    </w:pPr>
    <w:rPr>
      <w:kern w:val="0"/>
      <w:sz w:val="20"/>
      <w:szCs w:val="20"/>
    </w:rPr>
  </w:style>
  <w:style w:type="paragraph" w:customStyle="1" w:styleId="203">
    <w:name w:val=" Char Char Char Char Char Char Char Char Char Char Char Char Char Char Char Char Char Char Char"/>
    <w:basedOn w:val="1"/>
    <w:qFormat/>
    <w:uiPriority w:val="0"/>
    <w:pPr>
      <w:tabs>
        <w:tab w:val="left" w:pos="1134"/>
        <w:tab w:val="right" w:pos="7371"/>
      </w:tabs>
      <w:spacing w:line="240" w:lineRule="auto"/>
    </w:pPr>
    <w:rPr>
      <w:sz w:val="21"/>
      <w:szCs w:val="20"/>
    </w:rPr>
  </w:style>
  <w:style w:type="paragraph" w:customStyle="1" w:styleId="204">
    <w:name w:val="正文2"/>
    <w:basedOn w:val="1"/>
    <w:next w:val="1"/>
    <w:qFormat/>
    <w:uiPriority w:val="0"/>
    <w:pPr>
      <w:adjustRightInd w:val="0"/>
      <w:snapToGrid w:val="0"/>
      <w:spacing w:line="360" w:lineRule="exact"/>
      <w:jc w:val="center"/>
    </w:pPr>
    <w:rPr>
      <w:kern w:val="0"/>
      <w:lang w:val="en-GB"/>
    </w:rPr>
  </w:style>
  <w:style w:type="paragraph" w:customStyle="1" w:styleId="205">
    <w:name w:val="xl41"/>
    <w:basedOn w:val="1"/>
    <w:qFormat/>
    <w:uiPriority w:val="0"/>
    <w:pPr>
      <w:widowControl/>
      <w:pBdr>
        <w:left w:val="single" w:color="auto" w:sz="4" w:space="0"/>
        <w:bottom w:val="single" w:color="auto" w:sz="4" w:space="0"/>
        <w:right w:val="single" w:color="auto" w:sz="8" w:space="0"/>
      </w:pBdr>
      <w:spacing w:before="100" w:beforeAutospacing="1" w:after="100" w:afterAutospacing="1" w:line="240" w:lineRule="auto"/>
      <w:jc w:val="center"/>
      <w:textAlignment w:val="center"/>
    </w:pPr>
    <w:rPr>
      <w:rFonts w:ascii="宋体" w:hAnsi="宋体"/>
      <w:kern w:val="0"/>
      <w:sz w:val="20"/>
      <w:szCs w:val="20"/>
    </w:rPr>
  </w:style>
  <w:style w:type="paragraph" w:customStyle="1" w:styleId="206">
    <w:name w:val="xl101"/>
    <w:basedOn w:val="1"/>
    <w:qFormat/>
    <w:uiPriority w:val="0"/>
    <w:pPr>
      <w:widowControl/>
      <w:pBdr>
        <w:left w:val="single" w:color="auto" w:sz="8" w:space="0"/>
        <w:bottom w:val="single" w:color="auto" w:sz="8" w:space="0"/>
      </w:pBdr>
      <w:shd w:val="clear" w:color="000000" w:fill="FFFF00"/>
      <w:spacing w:before="100" w:beforeAutospacing="1" w:after="100" w:afterAutospacing="1" w:line="240" w:lineRule="auto"/>
      <w:jc w:val="center"/>
    </w:pPr>
    <w:rPr>
      <w:kern w:val="0"/>
    </w:rPr>
  </w:style>
  <w:style w:type="paragraph" w:customStyle="1" w:styleId="207">
    <w:name w:val="xl72"/>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line="240" w:lineRule="auto"/>
      <w:jc w:val="center"/>
    </w:pPr>
    <w:rPr>
      <w:kern w:val="0"/>
      <w:sz w:val="20"/>
      <w:szCs w:val="20"/>
    </w:rPr>
  </w:style>
  <w:style w:type="paragraph" w:customStyle="1" w:styleId="208">
    <w:name w:val="正文首行缩进3"/>
    <w:basedOn w:val="7"/>
    <w:qFormat/>
    <w:uiPriority w:val="0"/>
    <w:pPr>
      <w:autoSpaceDE w:val="0"/>
      <w:autoSpaceDN w:val="0"/>
      <w:adjustRightInd w:val="0"/>
      <w:spacing w:after="0" w:line="312" w:lineRule="auto"/>
      <w:ind w:firstLine="567"/>
      <w:jc w:val="left"/>
    </w:pPr>
    <w:rPr>
      <w:rFonts w:ascii="宋体" w:hAnsi="Calibri"/>
      <w:kern w:val="0"/>
      <w:sz w:val="28"/>
      <w:szCs w:val="20"/>
    </w:rPr>
  </w:style>
  <w:style w:type="paragraph" w:customStyle="1" w:styleId="209">
    <w:name w:val="正文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10">
    <w:name w:val="默认段落字体 Para Char Char Char Char"/>
    <w:basedOn w:val="1"/>
    <w:qFormat/>
    <w:uiPriority w:val="0"/>
    <w:pPr>
      <w:spacing w:line="240" w:lineRule="auto"/>
    </w:pPr>
    <w:rPr>
      <w:sz w:val="21"/>
    </w:rPr>
  </w:style>
  <w:style w:type="paragraph" w:customStyle="1" w:styleId="211">
    <w:name w:val="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212">
    <w:name w:val="font8"/>
    <w:basedOn w:val="1"/>
    <w:qFormat/>
    <w:uiPriority w:val="0"/>
    <w:pPr>
      <w:widowControl/>
      <w:spacing w:before="100" w:beforeAutospacing="1" w:after="100" w:afterAutospacing="1" w:line="240" w:lineRule="auto"/>
      <w:jc w:val="left"/>
    </w:pPr>
    <w:rPr>
      <w:rFonts w:ascii="楷体_GB2312" w:hAnsi="宋体" w:eastAsia="楷体_GB2312" w:cs="宋体"/>
      <w:b/>
      <w:bCs/>
      <w:kern w:val="0"/>
    </w:rPr>
  </w:style>
  <w:style w:type="paragraph" w:customStyle="1" w:styleId="213">
    <w:name w:val="_Style 211"/>
    <w:basedOn w:val="2"/>
    <w:next w:val="1"/>
    <w:qFormat/>
    <w:uiPriority w:val="99"/>
    <w:pPr>
      <w:widowControl/>
      <w:spacing w:before="480" w:after="0" w:line="276" w:lineRule="auto"/>
      <w:jc w:val="left"/>
      <w:outlineLvl w:val="9"/>
    </w:pPr>
    <w:rPr>
      <w:rFonts w:ascii="Cambria" w:hAnsi="Cambria" w:eastAsia="宋体" w:cs="Times New Roman"/>
      <w:color w:val="365F91"/>
      <w:kern w:val="0"/>
      <w:sz w:val="28"/>
      <w:szCs w:val="28"/>
    </w:rPr>
  </w:style>
  <w:style w:type="paragraph" w:customStyle="1" w:styleId="214">
    <w:name w:val="xl28"/>
    <w:basedOn w:val="1"/>
    <w:qFormat/>
    <w:uiPriority w:val="0"/>
    <w:pPr>
      <w:widowControl/>
      <w:pBdr>
        <w:top w:val="single" w:color="auto" w:sz="4" w:space="0"/>
        <w:left w:val="single" w:color="auto" w:sz="4" w:space="0"/>
        <w:right w:val="single" w:color="auto" w:sz="4" w:space="0"/>
      </w:pBdr>
      <w:spacing w:before="100" w:beforeAutospacing="1" w:after="100" w:afterAutospacing="1" w:line="240" w:lineRule="auto"/>
      <w:jc w:val="center"/>
      <w:textAlignment w:val="center"/>
    </w:pPr>
    <w:rPr>
      <w:rFonts w:ascii="宋体" w:hAnsi="宋体"/>
      <w:kern w:val="0"/>
      <w:sz w:val="20"/>
      <w:szCs w:val="20"/>
    </w:rPr>
  </w:style>
  <w:style w:type="paragraph" w:customStyle="1" w:styleId="215">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kern w:val="0"/>
      <w:sz w:val="20"/>
      <w:szCs w:val="20"/>
    </w:rPr>
  </w:style>
  <w:style w:type="paragraph" w:customStyle="1" w:styleId="216">
    <w:name w:val="正文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17">
    <w:name w:val="_Style 215"/>
    <w:semiHidden/>
    <w:qFormat/>
    <w:uiPriority w:val="99"/>
    <w:rPr>
      <w:rFonts w:ascii="Calibri" w:hAnsi="Calibri" w:eastAsia="宋体" w:cs="Calibri"/>
      <w:kern w:val="2"/>
      <w:sz w:val="21"/>
      <w:szCs w:val="21"/>
      <w:lang w:val="en-US" w:eastAsia="zh-CN" w:bidi="ar-SA"/>
    </w:rPr>
  </w:style>
  <w:style w:type="paragraph" w:customStyle="1" w:styleId="218">
    <w:name w:val="正文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19">
    <w:name w:val="xl36"/>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kern w:val="0"/>
      <w:sz w:val="20"/>
      <w:szCs w:val="20"/>
    </w:rPr>
  </w:style>
  <w:style w:type="paragraph" w:customStyle="1" w:styleId="220">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kern w:val="0"/>
      <w:sz w:val="20"/>
      <w:szCs w:val="20"/>
    </w:rPr>
  </w:style>
  <w:style w:type="paragraph" w:customStyle="1" w:styleId="221">
    <w:name w:val="reader-word-layer reader-word-s1-3"/>
    <w:basedOn w:val="1"/>
    <w:qFormat/>
    <w:uiPriority w:val="0"/>
    <w:pPr>
      <w:widowControl/>
      <w:spacing w:before="100" w:beforeAutospacing="1" w:after="100" w:afterAutospacing="1" w:line="240" w:lineRule="auto"/>
      <w:jc w:val="left"/>
    </w:pPr>
    <w:rPr>
      <w:rFonts w:ascii="宋体" w:hAnsi="宋体" w:cs="宋体"/>
      <w:kern w:val="0"/>
    </w:rPr>
  </w:style>
  <w:style w:type="paragraph" w:customStyle="1" w:styleId="222">
    <w:name w:val="xl85"/>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line="240" w:lineRule="auto"/>
      <w:jc w:val="center"/>
    </w:pPr>
    <w:rPr>
      <w:kern w:val="0"/>
      <w:sz w:val="20"/>
      <w:szCs w:val="20"/>
    </w:rPr>
  </w:style>
  <w:style w:type="paragraph" w:customStyle="1" w:styleId="223">
    <w:name w:val="xl103"/>
    <w:basedOn w:val="1"/>
    <w:qFormat/>
    <w:uiPriority w:val="0"/>
    <w:pPr>
      <w:widowControl/>
      <w:pBdr>
        <w:bottom w:val="single" w:color="auto" w:sz="8" w:space="0"/>
      </w:pBdr>
      <w:shd w:val="clear" w:color="000000" w:fill="FFFF00"/>
      <w:spacing w:before="100" w:beforeAutospacing="1" w:after="100" w:afterAutospacing="1" w:line="240" w:lineRule="auto"/>
      <w:jc w:val="left"/>
    </w:pPr>
    <w:rPr>
      <w:kern w:val="0"/>
    </w:rPr>
  </w:style>
  <w:style w:type="paragraph" w:customStyle="1" w:styleId="224">
    <w:name w:val="_Style 12"/>
    <w:basedOn w:val="1"/>
    <w:qFormat/>
    <w:uiPriority w:val="0"/>
    <w:rPr>
      <w:szCs w:val="20"/>
    </w:rPr>
  </w:style>
  <w:style w:type="paragraph" w:customStyle="1" w:styleId="225">
    <w:name w:val="正文 New"/>
    <w:qFormat/>
    <w:uiPriority w:val="0"/>
    <w:pPr>
      <w:widowControl w:val="0"/>
      <w:tabs>
        <w:tab w:val="left" w:pos="1134"/>
        <w:tab w:val="left" w:pos="3100"/>
        <w:tab w:val="right" w:pos="7371"/>
      </w:tabs>
      <w:overflowPunct w:val="0"/>
      <w:adjustRightInd w:val="0"/>
      <w:spacing w:line="360" w:lineRule="auto"/>
      <w:ind w:firstLine="567"/>
      <w:jc w:val="both"/>
      <w:textAlignment w:val="baseline"/>
    </w:pPr>
    <w:rPr>
      <w:rFonts w:ascii="Times New Roman" w:hAnsi="Times New Roman" w:eastAsia="宋体" w:cs="Times New Roman"/>
      <w:sz w:val="28"/>
      <w:lang w:val="en-US" w:eastAsia="zh-CN" w:bidi="ar-SA"/>
    </w:rPr>
  </w:style>
  <w:style w:type="paragraph" w:customStyle="1" w:styleId="226">
    <w:name w:val="reader-word-layer reader-word-s16-7"/>
    <w:basedOn w:val="1"/>
    <w:qFormat/>
    <w:uiPriority w:val="0"/>
    <w:pPr>
      <w:widowControl/>
      <w:spacing w:before="100" w:beforeAutospacing="1" w:after="100" w:afterAutospacing="1" w:line="240" w:lineRule="auto"/>
      <w:jc w:val="left"/>
    </w:pPr>
    <w:rPr>
      <w:rFonts w:ascii="宋体" w:hAnsi="宋体" w:cs="宋体"/>
      <w:kern w:val="0"/>
    </w:rPr>
  </w:style>
  <w:style w:type="paragraph" w:customStyle="1" w:styleId="227">
    <w:name w:val="xl76"/>
    <w:basedOn w:val="1"/>
    <w:qFormat/>
    <w:uiPriority w:val="0"/>
    <w:pPr>
      <w:widowControl/>
      <w:spacing w:before="100" w:beforeAutospacing="1" w:after="100" w:afterAutospacing="1" w:line="240" w:lineRule="auto"/>
      <w:jc w:val="left"/>
    </w:pPr>
    <w:rPr>
      <w:kern w:val="0"/>
    </w:rPr>
  </w:style>
  <w:style w:type="paragraph" w:customStyle="1" w:styleId="228">
    <w:name w:val="xl33"/>
    <w:basedOn w:val="1"/>
    <w:qFormat/>
    <w:uiPriority w:val="0"/>
    <w:pPr>
      <w:widowControl/>
      <w:pBdr>
        <w:top w:val="single" w:color="auto" w:sz="4" w:space="0"/>
        <w:bottom w:val="single" w:color="auto" w:sz="8" w:space="0"/>
        <w:right w:val="single" w:color="auto" w:sz="8" w:space="0"/>
      </w:pBdr>
      <w:spacing w:before="100" w:beforeAutospacing="1" w:after="100" w:afterAutospacing="1" w:line="240" w:lineRule="auto"/>
      <w:jc w:val="center"/>
      <w:textAlignment w:val="top"/>
    </w:pPr>
    <w:rPr>
      <w:rFonts w:ascii="宋体" w:hAnsi="宋体"/>
      <w:kern w:val="0"/>
      <w:sz w:val="20"/>
      <w:szCs w:val="20"/>
    </w:rPr>
  </w:style>
  <w:style w:type="paragraph" w:customStyle="1" w:styleId="229">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top"/>
    </w:pPr>
    <w:rPr>
      <w:rFonts w:ascii="宋体" w:hAnsi="宋体"/>
      <w:kern w:val="0"/>
      <w:sz w:val="20"/>
      <w:szCs w:val="20"/>
    </w:rPr>
  </w:style>
  <w:style w:type="paragraph" w:customStyle="1" w:styleId="230">
    <w:name w:val="Char Char Char1 Char"/>
    <w:basedOn w:val="1"/>
    <w:qFormat/>
    <w:uiPriority w:val="0"/>
    <w:pPr>
      <w:spacing w:line="240" w:lineRule="auto"/>
    </w:pPr>
    <w:rPr>
      <w:sz w:val="21"/>
    </w:rPr>
  </w:style>
  <w:style w:type="paragraph" w:customStyle="1" w:styleId="231">
    <w:name w:val="Texte"/>
    <w:basedOn w:val="1"/>
    <w:qFormat/>
    <w:uiPriority w:val="0"/>
    <w:pPr>
      <w:widowControl/>
      <w:spacing w:line="240" w:lineRule="auto"/>
      <w:jc w:val="left"/>
    </w:pPr>
    <w:rPr>
      <w:rFonts w:ascii="Courier" w:hAnsi="Courier"/>
      <w:kern w:val="0"/>
      <w:sz w:val="20"/>
      <w:szCs w:val="20"/>
      <w:lang w:eastAsia="fr-FR"/>
      <w14:shadow w14:blurRad="50800" w14:dist="38100" w14:dir="2700000" w14:sx="100000" w14:sy="100000" w14:kx="0" w14:ky="0" w14:algn="tl">
        <w14:srgbClr w14:val="000000">
          <w14:alpha w14:val="60000"/>
        </w14:srgbClr>
      </w14:shadow>
    </w:rPr>
  </w:style>
  <w:style w:type="paragraph" w:customStyle="1" w:styleId="232">
    <w:name w:val="正文文本缩进 New"/>
    <w:basedOn w:val="216"/>
    <w:qFormat/>
    <w:uiPriority w:val="0"/>
    <w:pPr>
      <w:ind w:left="420" w:firstLine="60"/>
    </w:pPr>
    <w:rPr>
      <w:sz w:val="24"/>
    </w:rPr>
  </w:style>
  <w:style w:type="paragraph" w:customStyle="1" w:styleId="233">
    <w:name w:val="xl40"/>
    <w:basedOn w:val="1"/>
    <w:qFormat/>
    <w:uiPriority w:val="0"/>
    <w:pPr>
      <w:widowControl/>
      <w:pBdr>
        <w:left w:val="single" w:color="auto" w:sz="4" w:space="0"/>
        <w:right w:val="single" w:color="auto" w:sz="8" w:space="0"/>
      </w:pBdr>
      <w:spacing w:before="100" w:beforeAutospacing="1" w:after="100" w:afterAutospacing="1" w:line="240" w:lineRule="auto"/>
      <w:jc w:val="center"/>
      <w:textAlignment w:val="center"/>
    </w:pPr>
    <w:rPr>
      <w:rFonts w:ascii="宋体" w:hAnsi="宋体"/>
      <w:kern w:val="0"/>
      <w:sz w:val="20"/>
      <w:szCs w:val="20"/>
    </w:rPr>
  </w:style>
  <w:style w:type="paragraph" w:customStyle="1" w:styleId="234">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textAlignment w:val="top"/>
    </w:pPr>
    <w:rPr>
      <w:rFonts w:ascii="宋体" w:hAnsi="宋体"/>
      <w:kern w:val="0"/>
      <w:sz w:val="20"/>
      <w:szCs w:val="20"/>
    </w:rPr>
  </w:style>
  <w:style w:type="paragraph" w:customStyle="1" w:styleId="235">
    <w:name w:val="正文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36">
    <w:name w:val="标题 1 New"/>
    <w:basedOn w:val="237"/>
    <w:next w:val="237"/>
    <w:qFormat/>
    <w:uiPriority w:val="0"/>
    <w:pPr>
      <w:keepNext/>
      <w:keepLines/>
      <w:spacing w:before="340" w:after="330" w:line="578" w:lineRule="atLeast"/>
      <w:outlineLvl w:val="0"/>
    </w:pPr>
    <w:rPr>
      <w:b/>
      <w:kern w:val="44"/>
      <w:sz w:val="44"/>
    </w:rPr>
  </w:style>
  <w:style w:type="paragraph" w:customStyle="1" w:styleId="237">
    <w:name w:val="正文 New New New New New New New New New New New New New New New New New New New New New New New New New New New"/>
    <w:qFormat/>
    <w:uiPriority w:val="0"/>
    <w:pPr>
      <w:widowControl w:val="0"/>
      <w:adjustRightInd w:val="0"/>
      <w:spacing w:line="312" w:lineRule="atLeast"/>
      <w:jc w:val="both"/>
      <w:textAlignment w:val="baseline"/>
    </w:pPr>
    <w:rPr>
      <w:rFonts w:ascii="Times New Roman" w:hAnsi="Times New Roman" w:eastAsia="宋体" w:cs="Times New Roman"/>
      <w:sz w:val="21"/>
      <w:lang w:val="en-US" w:eastAsia="zh-CN" w:bidi="ar-SA"/>
    </w:rPr>
  </w:style>
  <w:style w:type="paragraph" w:customStyle="1" w:styleId="238">
    <w:name w:val="xl89"/>
    <w:basedOn w:val="1"/>
    <w:qFormat/>
    <w:uiPriority w:val="0"/>
    <w:pPr>
      <w:widowControl/>
      <w:pBdr>
        <w:top w:val="single" w:color="auto" w:sz="4" w:space="0"/>
        <w:left w:val="single" w:color="auto" w:sz="8" w:space="0"/>
        <w:bottom w:val="single" w:color="auto" w:sz="4" w:space="0"/>
        <w:right w:val="single" w:color="auto" w:sz="4" w:space="0"/>
      </w:pBdr>
      <w:shd w:val="clear" w:color="000000" w:fill="99CC00"/>
      <w:spacing w:before="100" w:beforeAutospacing="1" w:after="100" w:afterAutospacing="1" w:line="240" w:lineRule="auto"/>
      <w:jc w:val="center"/>
    </w:pPr>
    <w:rPr>
      <w:kern w:val="0"/>
      <w:sz w:val="20"/>
      <w:szCs w:val="20"/>
    </w:rPr>
  </w:style>
  <w:style w:type="paragraph" w:customStyle="1" w:styleId="239">
    <w:name w:val="标题 2 New New New New New New New New New New New New New New New New New New New New New New New New New New"/>
    <w:basedOn w:val="1"/>
    <w:next w:val="14"/>
    <w:qFormat/>
    <w:uiPriority w:val="0"/>
    <w:pPr>
      <w:keepLines/>
      <w:tabs>
        <w:tab w:val="left" w:pos="0"/>
      </w:tabs>
      <w:ind w:left="-720"/>
      <w:outlineLvl w:val="1"/>
    </w:pPr>
    <w:rPr>
      <w:rFonts w:ascii="仿宋_GB2312" w:hAnsi="Arial" w:eastAsia="仿宋_GB2312"/>
      <w:sz w:val="28"/>
      <w:szCs w:val="20"/>
    </w:rPr>
  </w:style>
  <w:style w:type="paragraph" w:customStyle="1" w:styleId="240">
    <w:name w:val="xl81"/>
    <w:basedOn w:val="1"/>
    <w:qFormat/>
    <w:uiPriority w:val="0"/>
    <w:pPr>
      <w:widowControl/>
      <w:spacing w:before="100" w:beforeAutospacing="1" w:after="100" w:afterAutospacing="1" w:line="240" w:lineRule="auto"/>
      <w:jc w:val="left"/>
    </w:pPr>
    <w:rPr>
      <w:color w:val="FF0000"/>
      <w:kern w:val="0"/>
      <w:sz w:val="20"/>
      <w:szCs w:val="20"/>
    </w:rPr>
  </w:style>
  <w:style w:type="paragraph" w:customStyle="1" w:styleId="241">
    <w:name w:val="WPS Plain"/>
    <w:qFormat/>
    <w:uiPriority w:val="0"/>
    <w:rPr>
      <w:rFonts w:ascii="Times New Roman" w:hAnsi="Times New Roman" w:eastAsia="宋体" w:cs="Times New Roman"/>
      <w:lang w:val="en-US" w:eastAsia="zh-CN" w:bidi="ar-SA"/>
    </w:rPr>
  </w:style>
  <w:style w:type="paragraph" w:customStyle="1" w:styleId="242">
    <w:name w:val="font14"/>
    <w:basedOn w:val="1"/>
    <w:qFormat/>
    <w:uiPriority w:val="0"/>
    <w:pPr>
      <w:widowControl/>
      <w:spacing w:before="100" w:beforeAutospacing="1" w:after="100" w:afterAutospacing="1" w:line="240" w:lineRule="auto"/>
      <w:jc w:val="left"/>
    </w:pPr>
    <w:rPr>
      <w:rFonts w:ascii="宋体" w:hAnsi="宋体" w:cs="宋体"/>
      <w:i/>
      <w:iCs/>
      <w:kern w:val="0"/>
      <w:sz w:val="44"/>
      <w:szCs w:val="44"/>
    </w:rPr>
  </w:style>
  <w:style w:type="paragraph" w:customStyle="1" w:styleId="243">
    <w:name w:val="xl99"/>
    <w:basedOn w:val="1"/>
    <w:qFormat/>
    <w:uiPriority w:val="0"/>
    <w:pPr>
      <w:widowControl/>
      <w:pBdr>
        <w:top w:val="single" w:color="auto" w:sz="4" w:space="0"/>
        <w:left w:val="single" w:color="auto" w:sz="8" w:space="0"/>
        <w:bottom w:val="single" w:color="auto" w:sz="4" w:space="0"/>
      </w:pBdr>
      <w:shd w:val="clear" w:color="000000" w:fill="00CCFF"/>
      <w:spacing w:before="100" w:beforeAutospacing="1" w:after="100" w:afterAutospacing="1" w:line="240" w:lineRule="auto"/>
      <w:jc w:val="left"/>
    </w:pPr>
    <w:rPr>
      <w:b/>
      <w:bCs/>
      <w:kern w:val="0"/>
      <w:sz w:val="20"/>
      <w:szCs w:val="20"/>
    </w:rPr>
  </w:style>
  <w:style w:type="paragraph" w:customStyle="1" w:styleId="244">
    <w:name w:val="xl34"/>
    <w:basedOn w:val="1"/>
    <w:qFormat/>
    <w:uiPriority w:val="0"/>
    <w:pPr>
      <w:widowControl/>
      <w:pBdr>
        <w:top w:val="single" w:color="auto" w:sz="8" w:space="0"/>
        <w:left w:val="single" w:color="auto" w:sz="8" w:space="0"/>
        <w:bottom w:val="single" w:color="auto" w:sz="4" w:space="0"/>
        <w:right w:val="single" w:color="auto" w:sz="4" w:space="0"/>
      </w:pBdr>
      <w:spacing w:before="100" w:beforeAutospacing="1" w:after="100" w:afterAutospacing="1" w:line="240" w:lineRule="auto"/>
      <w:jc w:val="center"/>
      <w:textAlignment w:val="center"/>
    </w:pPr>
    <w:rPr>
      <w:rFonts w:ascii="宋体" w:hAnsi="宋体"/>
      <w:kern w:val="0"/>
      <w:sz w:val="20"/>
      <w:szCs w:val="20"/>
    </w:rPr>
  </w:style>
  <w:style w:type="paragraph" w:customStyle="1" w:styleId="245">
    <w:name w:val="样式3"/>
    <w:basedOn w:val="1"/>
    <w:qFormat/>
    <w:uiPriority w:val="0"/>
    <w:pPr>
      <w:tabs>
        <w:tab w:val="left" w:pos="2160"/>
      </w:tabs>
      <w:adjustRightInd w:val="0"/>
      <w:spacing w:line="312" w:lineRule="exact"/>
      <w:textAlignment w:val="baseline"/>
    </w:pPr>
    <w:rPr>
      <w:rFonts w:ascii="EU-F1" w:eastAsia="黑体"/>
      <w:kern w:val="0"/>
      <w:sz w:val="21"/>
      <w:szCs w:val="21"/>
    </w:rPr>
  </w:style>
  <w:style w:type="paragraph" w:customStyle="1" w:styleId="246">
    <w:name w:val="xl105"/>
    <w:basedOn w:val="1"/>
    <w:qFormat/>
    <w:uiPriority w:val="0"/>
    <w:pPr>
      <w:widowControl/>
      <w:pBdr>
        <w:bottom w:val="single" w:color="auto" w:sz="8" w:space="0"/>
      </w:pBdr>
      <w:shd w:val="clear" w:color="000000" w:fill="FFFF00"/>
      <w:spacing w:before="100" w:beforeAutospacing="1" w:after="100" w:afterAutospacing="1" w:line="240" w:lineRule="auto"/>
      <w:jc w:val="center"/>
    </w:pPr>
    <w:rPr>
      <w:kern w:val="0"/>
    </w:rPr>
  </w:style>
  <w:style w:type="paragraph" w:customStyle="1" w:styleId="247">
    <w:name w:val="1)"/>
    <w:basedOn w:val="1"/>
    <w:qFormat/>
    <w:uiPriority w:val="0"/>
    <w:pPr>
      <w:autoSpaceDE w:val="0"/>
      <w:autoSpaceDN w:val="0"/>
      <w:adjustRightInd w:val="0"/>
      <w:ind w:firstLine="845"/>
      <w:jc w:val="left"/>
      <w:textAlignment w:val="baseline"/>
    </w:pPr>
    <w:rPr>
      <w:kern w:val="0"/>
      <w:sz w:val="28"/>
      <w:szCs w:val="20"/>
    </w:rPr>
  </w:style>
  <w:style w:type="paragraph" w:customStyle="1" w:styleId="248">
    <w:name w:val="reader-word-layer reader-word-s16-8"/>
    <w:basedOn w:val="1"/>
    <w:qFormat/>
    <w:uiPriority w:val="0"/>
    <w:pPr>
      <w:widowControl/>
      <w:spacing w:before="100" w:beforeAutospacing="1" w:after="100" w:afterAutospacing="1" w:line="240" w:lineRule="auto"/>
      <w:jc w:val="left"/>
    </w:pPr>
    <w:rPr>
      <w:rFonts w:ascii="宋体" w:hAnsi="宋体" w:cs="宋体"/>
      <w:kern w:val="0"/>
    </w:rPr>
  </w:style>
  <w:style w:type="paragraph" w:customStyle="1" w:styleId="249">
    <w:name w:val="正文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50">
    <w:name w:val="xl43"/>
    <w:basedOn w:val="1"/>
    <w:qFormat/>
    <w:uiPriority w:val="0"/>
    <w:pPr>
      <w:widowControl/>
      <w:pBdr>
        <w:left w:val="single" w:color="auto" w:sz="8" w:space="0"/>
        <w:right w:val="single" w:color="auto" w:sz="4" w:space="0"/>
      </w:pBdr>
      <w:spacing w:before="100" w:beforeAutospacing="1" w:after="100" w:afterAutospacing="1" w:line="240" w:lineRule="auto"/>
      <w:jc w:val="center"/>
    </w:pPr>
    <w:rPr>
      <w:rFonts w:ascii="宋体" w:hAnsi="宋体"/>
      <w:kern w:val="0"/>
      <w:sz w:val="20"/>
      <w:szCs w:val="20"/>
    </w:rPr>
  </w:style>
  <w:style w:type="paragraph" w:customStyle="1" w:styleId="251">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252">
    <w:name w:val="xl71"/>
    <w:basedOn w:val="1"/>
    <w:qFormat/>
    <w:uiPriority w:val="0"/>
    <w:pPr>
      <w:widowControl/>
      <w:pBdr>
        <w:top w:val="single" w:color="auto" w:sz="8" w:space="0"/>
        <w:left w:val="single" w:color="auto" w:sz="4" w:space="0"/>
        <w:right w:val="single" w:color="auto" w:sz="8" w:space="0"/>
      </w:pBdr>
      <w:spacing w:before="100" w:beforeAutospacing="1" w:after="100" w:afterAutospacing="1" w:line="240" w:lineRule="auto"/>
      <w:jc w:val="center"/>
    </w:pPr>
    <w:rPr>
      <w:b/>
      <w:bCs/>
      <w:kern w:val="0"/>
    </w:rPr>
  </w:style>
  <w:style w:type="paragraph" w:customStyle="1" w:styleId="253">
    <w:name w:val="xl97"/>
    <w:basedOn w:val="1"/>
    <w:qFormat/>
    <w:uiPriority w:val="0"/>
    <w:pPr>
      <w:widowControl/>
      <w:pBdr>
        <w:top w:val="single" w:color="auto" w:sz="8" w:space="0"/>
        <w:bottom w:val="single" w:color="auto" w:sz="8" w:space="0"/>
      </w:pBdr>
      <w:spacing w:before="100" w:beforeAutospacing="1" w:after="100" w:afterAutospacing="1" w:line="240" w:lineRule="auto"/>
      <w:jc w:val="center"/>
    </w:pPr>
    <w:rPr>
      <w:kern w:val="0"/>
      <w:sz w:val="40"/>
      <w:szCs w:val="40"/>
    </w:rPr>
  </w:style>
  <w:style w:type="paragraph" w:customStyle="1" w:styleId="254">
    <w:name w:val="xl44"/>
    <w:basedOn w:val="1"/>
    <w:qFormat/>
    <w:uiPriority w:val="0"/>
    <w:pPr>
      <w:widowControl/>
      <w:pBdr>
        <w:left w:val="single" w:color="auto" w:sz="8" w:space="0"/>
        <w:bottom w:val="single" w:color="auto" w:sz="4" w:space="0"/>
        <w:right w:val="single" w:color="auto" w:sz="4" w:space="0"/>
      </w:pBdr>
      <w:spacing w:before="100" w:beforeAutospacing="1" w:after="100" w:afterAutospacing="1" w:line="240" w:lineRule="auto"/>
      <w:jc w:val="center"/>
    </w:pPr>
    <w:rPr>
      <w:rFonts w:ascii="宋体" w:hAnsi="宋体"/>
      <w:kern w:val="0"/>
      <w:sz w:val="20"/>
      <w:szCs w:val="20"/>
    </w:rPr>
  </w:style>
  <w:style w:type="paragraph" w:customStyle="1" w:styleId="255">
    <w:name w:val="font12"/>
    <w:basedOn w:val="1"/>
    <w:qFormat/>
    <w:uiPriority w:val="0"/>
    <w:pPr>
      <w:widowControl/>
      <w:spacing w:before="100" w:beforeAutospacing="1" w:after="100" w:afterAutospacing="1" w:line="240" w:lineRule="auto"/>
      <w:jc w:val="left"/>
    </w:pPr>
    <w:rPr>
      <w:rFonts w:ascii="宋体" w:hAnsi="宋体" w:cs="宋体"/>
      <w:color w:val="000000"/>
      <w:kern w:val="0"/>
      <w:sz w:val="20"/>
      <w:szCs w:val="20"/>
    </w:rPr>
  </w:style>
  <w:style w:type="paragraph" w:customStyle="1" w:styleId="256">
    <w:name w:val="报告表格"/>
    <w:basedOn w:val="1"/>
    <w:qFormat/>
    <w:uiPriority w:val="0"/>
    <w:pPr>
      <w:adjustRightInd w:val="0"/>
      <w:snapToGrid w:val="0"/>
      <w:spacing w:before="100" w:beforeAutospacing="1" w:after="100" w:afterAutospacing="1"/>
      <w:ind w:firstLine="200" w:firstLineChars="200"/>
      <w:contextualSpacing/>
      <w:jc w:val="center"/>
    </w:pPr>
    <w:rPr>
      <w:rFonts w:ascii="华文中宋" w:hAnsi="华文中宋" w:eastAsia="华文中宋"/>
      <w:kern w:val="0"/>
    </w:rPr>
  </w:style>
  <w:style w:type="paragraph" w:customStyle="1" w:styleId="257">
    <w:name w:val="_Style 4"/>
    <w:basedOn w:val="1"/>
    <w:next w:val="1"/>
    <w:qFormat/>
    <w:uiPriority w:val="0"/>
    <w:pPr>
      <w:pBdr>
        <w:top w:val="single" w:color="auto" w:sz="6" w:space="1"/>
      </w:pBdr>
      <w:jc w:val="center"/>
    </w:pPr>
    <w:rPr>
      <w:rFonts w:ascii="Arial"/>
      <w:vanish/>
      <w:sz w:val="16"/>
    </w:rPr>
  </w:style>
  <w:style w:type="paragraph" w:customStyle="1" w:styleId="258">
    <w:name w:val="TOC 标题1"/>
    <w:basedOn w:val="2"/>
    <w:next w:val="1"/>
    <w:qFormat/>
    <w:uiPriority w:val="0"/>
    <w:pPr>
      <w:widowControl/>
      <w:spacing w:before="156" w:beforeLines="50" w:after="156" w:afterLines="50" w:line="276" w:lineRule="auto"/>
      <w:jc w:val="left"/>
      <w:outlineLvl w:val="9"/>
    </w:pPr>
    <w:rPr>
      <w:rFonts w:ascii="Cambria" w:hAnsi="Cambria"/>
      <w:bCs w:val="0"/>
      <w:color w:val="365F91"/>
      <w:kern w:val="0"/>
      <w:sz w:val="28"/>
      <w:szCs w:val="20"/>
    </w:rPr>
  </w:style>
  <w:style w:type="paragraph" w:customStyle="1" w:styleId="259">
    <w:name w:val="Aufzählung"/>
    <w:basedOn w:val="1"/>
    <w:qFormat/>
    <w:uiPriority w:val="0"/>
    <w:pPr>
      <w:numPr>
        <w:ilvl w:val="0"/>
        <w:numId w:val="2"/>
      </w:numPr>
      <w:spacing w:after="120" w:line="240" w:lineRule="auto"/>
      <w:jc w:val="left"/>
    </w:pPr>
    <w:rPr>
      <w:rFonts w:ascii="Arial" w:hAnsi="Arial"/>
      <w:snapToGrid w:val="0"/>
      <w:kern w:val="0"/>
      <w:sz w:val="22"/>
      <w:szCs w:val="20"/>
      <w:lang w:val="en-GB"/>
    </w:rPr>
  </w:style>
  <w:style w:type="paragraph" w:customStyle="1" w:styleId="260">
    <w:name w:val="样式 标题 1 + 右侧:  1 字符"/>
    <w:basedOn w:val="2"/>
    <w:qFormat/>
    <w:uiPriority w:val="0"/>
    <w:pPr>
      <w:numPr>
        <w:ilvl w:val="0"/>
        <w:numId w:val="3"/>
      </w:numPr>
      <w:spacing w:before="0" w:after="0"/>
      <w:ind w:right="210" w:rightChars="100"/>
      <w:jc w:val="both"/>
    </w:pPr>
    <w:rPr>
      <w:rFonts w:cs="宋体"/>
      <w:sz w:val="24"/>
      <w:szCs w:val="20"/>
    </w:rPr>
  </w:style>
  <w:style w:type="paragraph" w:customStyle="1" w:styleId="261">
    <w:name w:val="c1"/>
    <w:basedOn w:val="1"/>
    <w:qFormat/>
    <w:uiPriority w:val="0"/>
    <w:pPr>
      <w:widowControl/>
      <w:adjustRightInd w:val="0"/>
      <w:snapToGrid w:val="0"/>
      <w:spacing w:before="120" w:beforeLines="50" w:after="120" w:afterLines="50" w:line="240" w:lineRule="auto"/>
      <w:ind w:firstLine="480" w:firstLineChars="200"/>
      <w:jc w:val="left"/>
    </w:pPr>
    <w:rPr>
      <w:kern w:val="0"/>
    </w:rPr>
  </w:style>
  <w:style w:type="paragraph" w:customStyle="1" w:styleId="262">
    <w:name w:val="xl94"/>
    <w:basedOn w:val="1"/>
    <w:qFormat/>
    <w:uiPriority w:val="0"/>
    <w:pPr>
      <w:widowControl/>
      <w:pBdr>
        <w:top w:val="single" w:color="auto" w:sz="4" w:space="0"/>
        <w:bottom w:val="single" w:color="auto" w:sz="4" w:space="0"/>
      </w:pBdr>
      <w:shd w:val="clear" w:color="000000" w:fill="00CCFF"/>
      <w:spacing w:before="100" w:beforeAutospacing="1" w:after="100" w:afterAutospacing="1" w:line="240" w:lineRule="auto"/>
      <w:jc w:val="left"/>
    </w:pPr>
    <w:rPr>
      <w:b/>
      <w:bCs/>
      <w:kern w:val="0"/>
      <w:sz w:val="20"/>
      <w:szCs w:val="20"/>
    </w:rPr>
  </w:style>
  <w:style w:type="paragraph" w:customStyle="1" w:styleId="263">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kern w:val="0"/>
      <w:sz w:val="20"/>
      <w:szCs w:val="20"/>
    </w:rPr>
  </w:style>
  <w:style w:type="paragraph" w:customStyle="1" w:styleId="264">
    <w:name w:val="xl91"/>
    <w:basedOn w:val="1"/>
    <w:qFormat/>
    <w:uiPriority w:val="0"/>
    <w:pPr>
      <w:widowControl/>
      <w:pBdr>
        <w:top w:val="single" w:color="auto" w:sz="4" w:space="0"/>
        <w:left w:val="single" w:color="auto" w:sz="4" w:space="0"/>
        <w:bottom w:val="single" w:color="auto" w:sz="4" w:space="0"/>
        <w:right w:val="single" w:color="auto" w:sz="4" w:space="0"/>
      </w:pBdr>
      <w:shd w:val="clear" w:color="000000" w:fill="99CC00"/>
      <w:spacing w:before="100" w:beforeAutospacing="1" w:after="100" w:afterAutospacing="1" w:line="240" w:lineRule="auto"/>
      <w:jc w:val="center"/>
    </w:pPr>
    <w:rPr>
      <w:kern w:val="0"/>
      <w:sz w:val="20"/>
      <w:szCs w:val="20"/>
    </w:rPr>
  </w:style>
  <w:style w:type="paragraph" w:customStyle="1" w:styleId="265">
    <w:name w:val="reader-word-layer reader-word-s1-8"/>
    <w:basedOn w:val="1"/>
    <w:qFormat/>
    <w:uiPriority w:val="0"/>
    <w:pPr>
      <w:widowControl/>
      <w:spacing w:before="100" w:beforeAutospacing="1" w:after="100" w:afterAutospacing="1" w:line="240" w:lineRule="auto"/>
      <w:jc w:val="left"/>
    </w:pPr>
    <w:rPr>
      <w:rFonts w:ascii="宋体" w:hAnsi="宋体" w:cs="宋体"/>
      <w:kern w:val="0"/>
    </w:rPr>
  </w:style>
  <w:style w:type="paragraph" w:customStyle="1" w:styleId="266">
    <w:name w:val="level1"/>
    <w:qFormat/>
    <w:uiPriority w:val="0"/>
    <w:pPr>
      <w:numPr>
        <w:ilvl w:val="0"/>
        <w:numId w:val="4"/>
      </w:numPr>
      <w:tabs>
        <w:tab w:val="left" w:pos="-1440"/>
        <w:tab w:val="left" w:pos="-720"/>
        <w:tab w:val="left" w:pos="0"/>
        <w:tab w:val="left" w:pos="720"/>
        <w:tab w:val="left" w:pos="1008"/>
        <w:tab w:val="clear" w:pos="425"/>
      </w:tabs>
      <w:suppressAutoHyphens/>
      <w:ind w:left="0" w:firstLine="0"/>
    </w:pPr>
    <w:rPr>
      <w:rFonts w:ascii="Courier New" w:hAnsi="Courier New" w:eastAsia="宋体" w:cs="Times New Roman"/>
      <w:sz w:val="24"/>
      <w:lang w:val="en-US" w:eastAsia="fr-FR" w:bidi="ar-SA"/>
    </w:rPr>
  </w:style>
  <w:style w:type="paragraph" w:customStyle="1" w:styleId="267">
    <w:name w:val="xl100"/>
    <w:basedOn w:val="1"/>
    <w:qFormat/>
    <w:uiPriority w:val="0"/>
    <w:pPr>
      <w:widowControl/>
      <w:spacing w:before="100" w:beforeAutospacing="1" w:after="100" w:afterAutospacing="1" w:line="240" w:lineRule="auto"/>
      <w:jc w:val="left"/>
    </w:pPr>
    <w:rPr>
      <w:kern w:val="0"/>
      <w:sz w:val="20"/>
      <w:szCs w:val="20"/>
    </w:rPr>
  </w:style>
  <w:style w:type="paragraph" w:customStyle="1" w:styleId="268">
    <w:name w:val="xl39"/>
    <w:basedOn w:val="1"/>
    <w:qFormat/>
    <w:uiPriority w:val="0"/>
    <w:pPr>
      <w:widowControl/>
      <w:pBdr>
        <w:left w:val="single" w:color="auto" w:sz="4" w:space="0"/>
        <w:bottom w:val="single" w:color="auto" w:sz="4" w:space="0"/>
        <w:right w:val="single" w:color="auto" w:sz="8" w:space="0"/>
      </w:pBdr>
      <w:spacing w:before="100" w:beforeAutospacing="1" w:after="100" w:afterAutospacing="1" w:line="240" w:lineRule="auto"/>
      <w:jc w:val="center"/>
      <w:textAlignment w:val="center"/>
    </w:pPr>
    <w:rPr>
      <w:rFonts w:ascii="宋体" w:hAnsi="宋体"/>
      <w:kern w:val="0"/>
      <w:sz w:val="20"/>
      <w:szCs w:val="20"/>
    </w:rPr>
  </w:style>
  <w:style w:type="paragraph" w:customStyle="1" w:styleId="269">
    <w:name w:val="默认段落字体 Para Char Char Char Char Char"/>
    <w:basedOn w:val="1"/>
    <w:qFormat/>
    <w:uiPriority w:val="0"/>
    <w:pPr>
      <w:spacing w:line="240" w:lineRule="auto"/>
    </w:pPr>
    <w:rPr>
      <w:rFonts w:ascii="宋体" w:hAnsi="宋体"/>
      <w:b/>
      <w:color w:val="000000"/>
    </w:rPr>
  </w:style>
  <w:style w:type="paragraph" w:customStyle="1" w:styleId="270">
    <w:name w:val="font10"/>
    <w:basedOn w:val="1"/>
    <w:qFormat/>
    <w:uiPriority w:val="0"/>
    <w:pPr>
      <w:widowControl/>
      <w:spacing w:before="100" w:beforeAutospacing="1" w:after="100" w:afterAutospacing="1" w:line="240" w:lineRule="auto"/>
      <w:jc w:val="left"/>
    </w:pPr>
    <w:rPr>
      <w:rFonts w:ascii="宋体" w:hAnsi="宋体" w:cs="宋体"/>
      <w:b/>
      <w:bCs/>
      <w:kern w:val="0"/>
    </w:rPr>
  </w:style>
  <w:style w:type="paragraph" w:customStyle="1" w:styleId="271">
    <w:name w:val="表格中"/>
    <w:basedOn w:val="1"/>
    <w:qFormat/>
    <w:uiPriority w:val="0"/>
    <w:pPr>
      <w:tabs>
        <w:tab w:val="center" w:pos="6804"/>
      </w:tabs>
      <w:spacing w:line="240" w:lineRule="auto"/>
      <w:jc w:val="center"/>
    </w:pPr>
    <w:rPr>
      <w:sz w:val="21"/>
      <w:szCs w:val="20"/>
    </w:rPr>
  </w:style>
  <w:style w:type="paragraph" w:customStyle="1" w:styleId="272">
    <w:name w:val="正文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73">
    <w:name w:val="TechnDaten1"/>
    <w:basedOn w:val="1"/>
    <w:qFormat/>
    <w:uiPriority w:val="0"/>
    <w:pPr>
      <w:widowControl/>
      <w:tabs>
        <w:tab w:val="left" w:pos="432"/>
        <w:tab w:val="right" w:pos="6912"/>
        <w:tab w:val="left" w:pos="7056"/>
      </w:tabs>
      <w:spacing w:before="240" w:line="240" w:lineRule="atLeast"/>
      <w:jc w:val="left"/>
    </w:pPr>
    <w:rPr>
      <w:rFonts w:ascii="Arial" w:hAnsi="Arial"/>
      <w:kern w:val="0"/>
      <w:sz w:val="22"/>
      <w:szCs w:val="20"/>
      <w:lang w:val="de-DE" w:eastAsia="en-US"/>
    </w:rPr>
  </w:style>
  <w:style w:type="paragraph" w:customStyle="1" w:styleId="274">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kern w:val="0"/>
      <w:sz w:val="20"/>
      <w:szCs w:val="20"/>
    </w:rPr>
  </w:style>
  <w:style w:type="paragraph" w:customStyle="1" w:styleId="275">
    <w:name w:val="样式 Times New Roman 四号 加粗 左 行距: 1.5 倍行距1"/>
    <w:basedOn w:val="1"/>
    <w:qFormat/>
    <w:uiPriority w:val="0"/>
    <w:pPr>
      <w:jc w:val="left"/>
    </w:pPr>
    <w:rPr>
      <w:rFonts w:cs="宋体"/>
      <w:b/>
      <w:bCs/>
      <w:kern w:val="0"/>
      <w:szCs w:val="20"/>
    </w:rPr>
  </w:style>
  <w:style w:type="paragraph" w:customStyle="1" w:styleId="276">
    <w:name w:val="reader-word-layer reader-word-s3-11"/>
    <w:basedOn w:val="1"/>
    <w:qFormat/>
    <w:uiPriority w:val="0"/>
    <w:pPr>
      <w:widowControl/>
      <w:spacing w:before="100" w:beforeAutospacing="1" w:after="100" w:afterAutospacing="1" w:line="240" w:lineRule="auto"/>
      <w:jc w:val="left"/>
    </w:pPr>
    <w:rPr>
      <w:rFonts w:ascii="宋体" w:hAnsi="宋体" w:cs="宋体"/>
      <w:kern w:val="0"/>
    </w:rPr>
  </w:style>
  <w:style w:type="paragraph" w:customStyle="1" w:styleId="277">
    <w:name w:val="样式 Times New Roman 四号 加粗 左 行距: 1.5 倍行距"/>
    <w:basedOn w:val="1"/>
    <w:qFormat/>
    <w:uiPriority w:val="0"/>
    <w:pPr>
      <w:jc w:val="left"/>
    </w:pPr>
    <w:rPr>
      <w:rFonts w:cs="宋体"/>
      <w:b/>
      <w:bCs/>
      <w:kern w:val="0"/>
      <w:szCs w:val="20"/>
    </w:rPr>
  </w:style>
  <w:style w:type="paragraph" w:customStyle="1" w:styleId="278">
    <w:name w:val="表文"/>
    <w:basedOn w:val="1"/>
    <w:qFormat/>
    <w:uiPriority w:val="0"/>
    <w:pPr>
      <w:topLinePunct/>
      <w:spacing w:before="40" w:after="40" w:line="240" w:lineRule="auto"/>
    </w:pPr>
    <w:rPr>
      <w:sz w:val="18"/>
      <w:szCs w:val="18"/>
    </w:rPr>
  </w:style>
  <w:style w:type="paragraph" w:customStyle="1" w:styleId="279">
    <w:name w:val="xl106"/>
    <w:basedOn w:val="1"/>
    <w:qFormat/>
    <w:uiPriority w:val="0"/>
    <w:pPr>
      <w:widowControl/>
      <w:pBdr>
        <w:bottom w:val="single" w:color="auto" w:sz="8" w:space="0"/>
        <w:right w:val="single" w:color="auto" w:sz="8" w:space="0"/>
      </w:pBdr>
      <w:shd w:val="clear" w:color="000000" w:fill="FFFF00"/>
      <w:spacing w:before="100" w:beforeAutospacing="1" w:after="100" w:afterAutospacing="1" w:line="240" w:lineRule="auto"/>
      <w:jc w:val="center"/>
    </w:pPr>
    <w:rPr>
      <w:kern w:val="0"/>
    </w:rPr>
  </w:style>
  <w:style w:type="paragraph" w:customStyle="1" w:styleId="280">
    <w:name w:val="xl83"/>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line="240" w:lineRule="auto"/>
      <w:jc w:val="center"/>
    </w:pPr>
    <w:rPr>
      <w:kern w:val="0"/>
      <w:sz w:val="20"/>
      <w:szCs w:val="20"/>
    </w:rPr>
  </w:style>
  <w:style w:type="paragraph" w:customStyle="1" w:styleId="281">
    <w:name w:val="xl92"/>
    <w:basedOn w:val="1"/>
    <w:qFormat/>
    <w:uiPriority w:val="0"/>
    <w:pPr>
      <w:widowControl/>
      <w:pBdr>
        <w:top w:val="single" w:color="auto" w:sz="4" w:space="0"/>
        <w:left w:val="single" w:color="auto" w:sz="4" w:space="0"/>
        <w:bottom w:val="single" w:color="auto" w:sz="4" w:space="0"/>
        <w:right w:val="single" w:color="auto" w:sz="4" w:space="0"/>
      </w:pBdr>
      <w:shd w:val="clear" w:color="000000" w:fill="99CC00"/>
      <w:spacing w:before="100" w:beforeAutospacing="1" w:after="100" w:afterAutospacing="1" w:line="240" w:lineRule="auto"/>
      <w:jc w:val="center"/>
    </w:pPr>
    <w:rPr>
      <w:kern w:val="0"/>
      <w:sz w:val="20"/>
      <w:szCs w:val="20"/>
    </w:rPr>
  </w:style>
  <w:style w:type="paragraph" w:customStyle="1" w:styleId="282">
    <w:name w:val="toc 1"/>
    <w:basedOn w:val="1"/>
    <w:next w:val="1"/>
    <w:qFormat/>
    <w:uiPriority w:val="0"/>
    <w:pPr>
      <w:spacing w:line="320" w:lineRule="exact"/>
    </w:pPr>
    <w:rPr>
      <w:rFonts w:hint="eastAsia" w:hAnsi="宋体"/>
      <w:b/>
      <w:szCs w:val="20"/>
    </w:rPr>
  </w:style>
  <w:style w:type="paragraph" w:customStyle="1" w:styleId="283">
    <w:name w:val="xl42"/>
    <w:basedOn w:val="1"/>
    <w:qFormat/>
    <w:uiPriority w:val="0"/>
    <w:pPr>
      <w:widowControl/>
      <w:pBdr>
        <w:top w:val="single" w:color="auto" w:sz="4" w:space="0"/>
        <w:left w:val="single" w:color="auto" w:sz="8" w:space="0"/>
        <w:right w:val="single" w:color="auto" w:sz="4" w:space="0"/>
      </w:pBdr>
      <w:spacing w:before="100" w:beforeAutospacing="1" w:after="100" w:afterAutospacing="1" w:line="240" w:lineRule="auto"/>
      <w:jc w:val="center"/>
    </w:pPr>
    <w:rPr>
      <w:rFonts w:ascii="宋体" w:hAnsi="宋体"/>
      <w:kern w:val="0"/>
      <w:sz w:val="20"/>
      <w:szCs w:val="20"/>
    </w:rPr>
  </w:style>
  <w:style w:type="paragraph" w:customStyle="1" w:styleId="284">
    <w:name w:val="font5"/>
    <w:basedOn w:val="1"/>
    <w:qFormat/>
    <w:uiPriority w:val="0"/>
    <w:pPr>
      <w:widowControl/>
      <w:spacing w:before="100" w:beforeAutospacing="1" w:after="100" w:afterAutospacing="1" w:line="240" w:lineRule="auto"/>
      <w:jc w:val="left"/>
    </w:pPr>
    <w:rPr>
      <w:rFonts w:ascii="宋体" w:hAnsi="宋体" w:cs="宋体"/>
      <w:kern w:val="0"/>
      <w:sz w:val="18"/>
      <w:szCs w:val="18"/>
    </w:rPr>
  </w:style>
  <w:style w:type="paragraph" w:customStyle="1" w:styleId="285">
    <w:name w:val="xl32"/>
    <w:basedOn w:val="1"/>
    <w:qFormat/>
    <w:uiPriority w:val="0"/>
    <w:pPr>
      <w:widowControl/>
      <w:pBdr>
        <w:top w:val="single" w:color="auto" w:sz="4" w:space="0"/>
        <w:bottom w:val="single" w:color="auto" w:sz="8" w:space="0"/>
      </w:pBdr>
      <w:spacing w:before="100" w:beforeAutospacing="1" w:after="100" w:afterAutospacing="1" w:line="240" w:lineRule="auto"/>
      <w:jc w:val="center"/>
      <w:textAlignment w:val="top"/>
    </w:pPr>
    <w:rPr>
      <w:rFonts w:ascii="宋体" w:hAnsi="宋体"/>
      <w:kern w:val="0"/>
      <w:sz w:val="20"/>
      <w:szCs w:val="20"/>
    </w:rPr>
  </w:style>
  <w:style w:type="paragraph" w:customStyle="1" w:styleId="286">
    <w:name w:val="p0"/>
    <w:basedOn w:val="1"/>
    <w:qFormat/>
    <w:uiPriority w:val="0"/>
    <w:pPr>
      <w:widowControl/>
      <w:spacing w:line="240" w:lineRule="auto"/>
    </w:pPr>
    <w:rPr>
      <w:kern w:val="0"/>
      <w:sz w:val="21"/>
      <w:szCs w:val="21"/>
    </w:rPr>
  </w:style>
  <w:style w:type="paragraph" w:customStyle="1" w:styleId="287">
    <w:name w:val="xl37"/>
    <w:basedOn w:val="1"/>
    <w:qFormat/>
    <w:uiPriority w:val="0"/>
    <w:pPr>
      <w:widowControl/>
      <w:pBdr>
        <w:top w:val="single" w:color="auto" w:sz="8" w:space="0"/>
        <w:left w:val="single" w:color="auto" w:sz="4" w:space="0"/>
        <w:right w:val="single" w:color="auto" w:sz="8" w:space="0"/>
      </w:pBdr>
      <w:spacing w:before="100" w:beforeAutospacing="1" w:after="100" w:afterAutospacing="1" w:line="240" w:lineRule="auto"/>
      <w:jc w:val="center"/>
      <w:textAlignment w:val="center"/>
    </w:pPr>
    <w:rPr>
      <w:rFonts w:ascii="宋体" w:hAnsi="宋体"/>
      <w:kern w:val="0"/>
      <w:sz w:val="20"/>
      <w:szCs w:val="20"/>
    </w:rPr>
  </w:style>
  <w:style w:type="paragraph" w:customStyle="1" w:styleId="288">
    <w:name w:val="xl79"/>
    <w:basedOn w:val="1"/>
    <w:qFormat/>
    <w:uiPriority w:val="0"/>
    <w:pPr>
      <w:widowControl/>
      <w:pBdr>
        <w:top w:val="single" w:color="auto" w:sz="8" w:space="0"/>
        <w:left w:val="single" w:color="auto" w:sz="4" w:space="0"/>
        <w:right w:val="single" w:color="auto" w:sz="4" w:space="0"/>
      </w:pBdr>
      <w:spacing w:before="100" w:beforeAutospacing="1" w:after="100" w:afterAutospacing="1" w:line="240" w:lineRule="auto"/>
      <w:jc w:val="center"/>
    </w:pPr>
    <w:rPr>
      <w:b/>
      <w:bCs/>
      <w:kern w:val="0"/>
    </w:rPr>
  </w:style>
  <w:style w:type="paragraph" w:customStyle="1" w:styleId="289">
    <w:name w:val="正文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90">
    <w:name w:val="xl104"/>
    <w:basedOn w:val="1"/>
    <w:qFormat/>
    <w:uiPriority w:val="0"/>
    <w:pPr>
      <w:widowControl/>
      <w:pBdr>
        <w:bottom w:val="single" w:color="auto" w:sz="8" w:space="0"/>
      </w:pBdr>
      <w:shd w:val="clear" w:color="000000" w:fill="FFFF00"/>
      <w:spacing w:before="100" w:beforeAutospacing="1" w:after="100" w:afterAutospacing="1" w:line="240" w:lineRule="auto"/>
      <w:jc w:val="center"/>
    </w:pPr>
    <w:rPr>
      <w:kern w:val="0"/>
    </w:rPr>
  </w:style>
  <w:style w:type="paragraph" w:customStyle="1" w:styleId="291">
    <w:name w:val="正文 New New New New New New New New New New New New New New New New New New New New New"/>
    <w:qFormat/>
    <w:uiPriority w:val="0"/>
    <w:pPr>
      <w:widowControl w:val="0"/>
      <w:spacing w:line="312" w:lineRule="auto"/>
      <w:ind w:firstLine="200" w:firstLineChars="200"/>
    </w:pPr>
    <w:rPr>
      <w:rFonts w:ascii="Times New Roman" w:hAnsi="Times New Roman" w:eastAsia="宋体" w:cs="Times New Roman"/>
      <w:lang w:val="en-US" w:eastAsia="zh-CN" w:bidi="ar-SA"/>
    </w:rPr>
  </w:style>
  <w:style w:type="paragraph" w:customStyle="1" w:styleId="292">
    <w:name w:val="heading 1"/>
    <w:basedOn w:val="1"/>
    <w:next w:val="1"/>
    <w:qFormat/>
    <w:uiPriority w:val="0"/>
    <w:pPr>
      <w:keepNext/>
      <w:spacing w:line="240" w:lineRule="auto"/>
    </w:pPr>
    <w:rPr>
      <w:rFonts w:hint="eastAsia"/>
      <w:b/>
      <w:color w:val="000000"/>
      <w:szCs w:val="20"/>
    </w:rPr>
  </w:style>
  <w:style w:type="paragraph" w:customStyle="1" w:styleId="293">
    <w:name w:val="Char Char Char Char Char Char Char Char Char Char Char Char Char"/>
    <w:basedOn w:val="1"/>
    <w:qFormat/>
    <w:uiPriority w:val="0"/>
    <w:pPr>
      <w:spacing w:line="240" w:lineRule="auto"/>
    </w:pPr>
    <w:rPr>
      <w:sz w:val="21"/>
      <w:szCs w:val="21"/>
    </w:rPr>
  </w:style>
  <w:style w:type="paragraph" w:customStyle="1" w:styleId="294">
    <w:name w:val="reader-word-layer reader-word-s1-7"/>
    <w:basedOn w:val="1"/>
    <w:qFormat/>
    <w:uiPriority w:val="0"/>
    <w:pPr>
      <w:widowControl/>
      <w:spacing w:before="100" w:beforeAutospacing="1" w:after="100" w:afterAutospacing="1" w:line="240" w:lineRule="auto"/>
      <w:jc w:val="left"/>
    </w:pPr>
    <w:rPr>
      <w:rFonts w:ascii="宋体" w:hAnsi="宋体" w:cs="宋体"/>
      <w:kern w:val="0"/>
    </w:rPr>
  </w:style>
  <w:style w:type="paragraph" w:customStyle="1" w:styleId="295">
    <w:name w:val="正文首行缩进1"/>
    <w:basedOn w:val="1"/>
    <w:qFormat/>
    <w:uiPriority w:val="99"/>
    <w:pPr>
      <w:tabs>
        <w:tab w:val="left" w:pos="560"/>
        <w:tab w:val="left" w:pos="1117"/>
        <w:tab w:val="left" w:pos="3920"/>
        <w:tab w:val="left" w:pos="5600"/>
      </w:tabs>
      <w:spacing w:before="60" w:after="60" w:line="520" w:lineRule="exact"/>
      <w:ind w:firstLine="200" w:firstLineChars="200"/>
      <w:textAlignment w:val="baseline"/>
    </w:pPr>
    <w:rPr>
      <w:rFonts w:ascii="Calibri" w:hAnsi="Calibri"/>
      <w:sz w:val="28"/>
      <w:szCs w:val="22"/>
    </w:rPr>
  </w:style>
  <w:style w:type="paragraph" w:customStyle="1" w:styleId="296">
    <w:name w:val="Char Char Char Char Char Char Char"/>
    <w:basedOn w:val="1"/>
    <w:qFormat/>
    <w:uiPriority w:val="0"/>
    <w:pPr>
      <w:spacing w:line="240" w:lineRule="auto"/>
    </w:pPr>
  </w:style>
  <w:style w:type="paragraph" w:customStyle="1" w:styleId="297">
    <w:name w:val="reader-word-layer reader-word-s7-13"/>
    <w:basedOn w:val="1"/>
    <w:qFormat/>
    <w:uiPriority w:val="0"/>
    <w:pPr>
      <w:widowControl/>
      <w:spacing w:before="100" w:beforeAutospacing="1" w:after="100" w:afterAutospacing="1" w:line="240" w:lineRule="auto"/>
      <w:jc w:val="left"/>
    </w:pPr>
    <w:rPr>
      <w:rFonts w:ascii="宋体" w:hAnsi="宋体" w:cs="宋体"/>
      <w:kern w:val="0"/>
    </w:rPr>
  </w:style>
  <w:style w:type="paragraph" w:customStyle="1" w:styleId="298">
    <w:name w:val="font9"/>
    <w:basedOn w:val="1"/>
    <w:qFormat/>
    <w:uiPriority w:val="0"/>
    <w:pPr>
      <w:widowControl/>
      <w:spacing w:before="100" w:beforeAutospacing="1" w:after="100" w:afterAutospacing="1" w:line="240" w:lineRule="auto"/>
      <w:jc w:val="left"/>
    </w:pPr>
    <w:rPr>
      <w:rFonts w:ascii="楷体_GB2312" w:hAnsi="宋体" w:eastAsia="楷体_GB2312" w:cs="宋体"/>
      <w:kern w:val="0"/>
      <w:sz w:val="40"/>
      <w:szCs w:val="40"/>
    </w:rPr>
  </w:style>
  <w:style w:type="paragraph" w:customStyle="1" w:styleId="299">
    <w:name w:val="xl70"/>
    <w:basedOn w:val="1"/>
    <w:qFormat/>
    <w:uiPriority w:val="0"/>
    <w:pPr>
      <w:widowControl/>
      <w:pBdr>
        <w:top w:val="single" w:color="auto" w:sz="8" w:space="0"/>
        <w:left w:val="single" w:color="auto" w:sz="4" w:space="0"/>
        <w:right w:val="single" w:color="auto" w:sz="4" w:space="0"/>
      </w:pBdr>
      <w:spacing w:before="100" w:beforeAutospacing="1" w:after="100" w:afterAutospacing="1" w:line="240" w:lineRule="auto"/>
      <w:jc w:val="center"/>
    </w:pPr>
    <w:rPr>
      <w:b/>
      <w:bCs/>
      <w:kern w:val="0"/>
    </w:rPr>
  </w:style>
  <w:style w:type="paragraph" w:customStyle="1" w:styleId="300">
    <w:name w:val="font6"/>
    <w:basedOn w:val="1"/>
    <w:qFormat/>
    <w:uiPriority w:val="0"/>
    <w:pPr>
      <w:widowControl/>
      <w:spacing w:before="100" w:beforeAutospacing="1" w:after="100" w:afterAutospacing="1" w:line="240" w:lineRule="auto"/>
      <w:jc w:val="left"/>
    </w:pPr>
    <w:rPr>
      <w:rFonts w:ascii="宋体" w:hAnsi="宋体" w:cs="宋体"/>
      <w:kern w:val="0"/>
      <w:sz w:val="18"/>
      <w:szCs w:val="18"/>
    </w:rPr>
  </w:style>
  <w:style w:type="paragraph" w:customStyle="1" w:styleId="301">
    <w:name w:val="xl38"/>
    <w:basedOn w:val="1"/>
    <w:qFormat/>
    <w:uiPriority w:val="0"/>
    <w:pPr>
      <w:widowControl/>
      <w:pBdr>
        <w:left w:val="single" w:color="auto" w:sz="4" w:space="0"/>
        <w:right w:val="single" w:color="auto" w:sz="8" w:space="0"/>
      </w:pBdr>
      <w:spacing w:before="100" w:beforeAutospacing="1" w:after="100" w:afterAutospacing="1" w:line="240" w:lineRule="auto"/>
      <w:jc w:val="center"/>
      <w:textAlignment w:val="center"/>
    </w:pPr>
    <w:rPr>
      <w:rFonts w:ascii="宋体" w:hAnsi="宋体"/>
      <w:kern w:val="0"/>
      <w:sz w:val="20"/>
      <w:szCs w:val="20"/>
    </w:rPr>
  </w:style>
  <w:style w:type="paragraph" w:customStyle="1" w:styleId="302">
    <w:name w:val="xl84"/>
    <w:basedOn w:val="1"/>
    <w:qFormat/>
    <w:uiPriority w:val="0"/>
    <w:pPr>
      <w:widowControl/>
      <w:pBdr>
        <w:top w:val="single" w:color="auto" w:sz="8" w:space="0"/>
        <w:left w:val="single" w:color="auto" w:sz="8" w:space="0"/>
        <w:right w:val="single" w:color="auto" w:sz="4" w:space="0"/>
      </w:pBdr>
      <w:spacing w:before="100" w:beforeAutospacing="1" w:after="100" w:afterAutospacing="1" w:line="240" w:lineRule="auto"/>
      <w:jc w:val="center"/>
    </w:pPr>
    <w:rPr>
      <w:b/>
      <w:bCs/>
      <w:kern w:val="0"/>
    </w:rPr>
  </w:style>
  <w:style w:type="paragraph" w:customStyle="1" w:styleId="303">
    <w:name w:val="样式 正文文本缩进 + 仿宋_GB2312 四号 首行缩进:  0字符 行距: 固定值 23 磅"/>
    <w:basedOn w:val="19"/>
    <w:qFormat/>
    <w:uiPriority w:val="0"/>
    <w:pPr>
      <w:spacing w:after="0" w:line="460" w:lineRule="exact"/>
      <w:ind w:left="0" w:firstLine="560" w:firstLineChars="200"/>
    </w:pPr>
    <w:rPr>
      <w:rFonts w:ascii="仿宋_GB2312" w:hAnsi="Calibri" w:eastAsia="仿宋_GB2312" w:cs="宋体"/>
      <w:kern w:val="0"/>
      <w:sz w:val="28"/>
      <w:szCs w:val="20"/>
      <w:lang w:val="en-US" w:eastAsia="zh-CN"/>
    </w:rPr>
  </w:style>
  <w:style w:type="paragraph" w:customStyle="1" w:styleId="304">
    <w:name w:val="xl26"/>
    <w:basedOn w:val="1"/>
    <w:qFormat/>
    <w:uiPriority w:val="0"/>
    <w:pPr>
      <w:widowControl/>
      <w:spacing w:before="100" w:after="100" w:line="240" w:lineRule="auto"/>
      <w:jc w:val="center"/>
      <w:textAlignment w:val="center"/>
    </w:pPr>
    <w:rPr>
      <w:rFonts w:ascii="宋体" w:hAnsi="宋体"/>
      <w:kern w:val="0"/>
      <w:szCs w:val="20"/>
    </w:rPr>
  </w:style>
  <w:style w:type="paragraph" w:customStyle="1" w:styleId="305">
    <w:name w:val="标书二级"/>
    <w:basedOn w:val="3"/>
    <w:next w:val="1"/>
    <w:qFormat/>
    <w:uiPriority w:val="0"/>
    <w:pPr>
      <w:numPr>
        <w:ilvl w:val="1"/>
        <w:numId w:val="0"/>
      </w:numPr>
      <w:ind w:left="567" w:leftChars="270" w:firstLine="413" w:firstLineChars="147"/>
    </w:pPr>
    <w:rPr>
      <w:rFonts w:ascii="宋体" w:hAnsi="宋体"/>
      <w:kern w:val="0"/>
      <w:sz w:val="28"/>
      <w:szCs w:val="28"/>
      <w:lang w:val="en-US" w:eastAsia="zh-CN"/>
    </w:rPr>
  </w:style>
  <w:style w:type="paragraph" w:customStyle="1" w:styleId="306">
    <w:name w:val="图表题注"/>
    <w:basedOn w:val="15"/>
    <w:next w:val="14"/>
    <w:qFormat/>
    <w:uiPriority w:val="0"/>
    <w:pPr>
      <w:spacing w:before="152" w:after="160" w:line="240" w:lineRule="auto"/>
      <w:jc w:val="center"/>
    </w:pPr>
    <w:rPr>
      <w:rFonts w:ascii="Times New Roman" w:hAnsi="Times New Roman" w:eastAsia="宋体"/>
      <w:sz w:val="21"/>
    </w:rPr>
  </w:style>
  <w:style w:type="paragraph" w:customStyle="1" w:styleId="307">
    <w:name w:val="reader-word-layer reader-word-s3-2"/>
    <w:basedOn w:val="1"/>
    <w:qFormat/>
    <w:uiPriority w:val="0"/>
    <w:pPr>
      <w:widowControl/>
      <w:spacing w:before="100" w:beforeAutospacing="1" w:after="100" w:afterAutospacing="1" w:line="240" w:lineRule="auto"/>
      <w:jc w:val="left"/>
    </w:pPr>
    <w:rPr>
      <w:rFonts w:ascii="宋体" w:hAnsi="宋体" w:cs="宋体"/>
      <w:kern w:val="0"/>
    </w:rPr>
  </w:style>
  <w:style w:type="paragraph" w:customStyle="1" w:styleId="308">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textAlignment w:val="top"/>
    </w:pPr>
    <w:rPr>
      <w:kern w:val="0"/>
      <w:sz w:val="20"/>
      <w:szCs w:val="20"/>
    </w:rPr>
  </w:style>
  <w:style w:type="paragraph" w:customStyle="1" w:styleId="309">
    <w:name w:val="reader-word-layer reader-word-s16-6"/>
    <w:basedOn w:val="1"/>
    <w:qFormat/>
    <w:uiPriority w:val="0"/>
    <w:pPr>
      <w:widowControl/>
      <w:spacing w:before="100" w:beforeAutospacing="1" w:after="100" w:afterAutospacing="1" w:line="240" w:lineRule="auto"/>
      <w:jc w:val="left"/>
    </w:pPr>
    <w:rPr>
      <w:rFonts w:ascii="宋体" w:hAnsi="宋体" w:cs="宋体"/>
      <w:kern w:val="0"/>
    </w:rPr>
  </w:style>
  <w:style w:type="paragraph" w:customStyle="1" w:styleId="310">
    <w:name w:val="xl75"/>
    <w:basedOn w:val="1"/>
    <w:qFormat/>
    <w:uiPriority w:val="0"/>
    <w:pPr>
      <w:widowControl/>
      <w:spacing w:before="100" w:beforeAutospacing="1" w:after="100" w:afterAutospacing="1" w:line="240" w:lineRule="auto"/>
      <w:jc w:val="center"/>
    </w:pPr>
    <w:rPr>
      <w:kern w:val="0"/>
    </w:rPr>
  </w:style>
  <w:style w:type="paragraph" w:customStyle="1" w:styleId="311">
    <w:name w:val="xl93"/>
    <w:basedOn w:val="1"/>
    <w:qFormat/>
    <w:uiPriority w:val="0"/>
    <w:pPr>
      <w:widowControl/>
      <w:pBdr>
        <w:top w:val="single" w:color="auto" w:sz="4" w:space="0"/>
        <w:left w:val="single" w:color="auto" w:sz="4" w:space="0"/>
        <w:bottom w:val="single" w:color="auto" w:sz="4" w:space="0"/>
        <w:right w:val="single" w:color="auto" w:sz="8" w:space="0"/>
      </w:pBdr>
      <w:shd w:val="clear" w:color="000000" w:fill="99CC00"/>
      <w:spacing w:before="100" w:beforeAutospacing="1" w:after="100" w:afterAutospacing="1" w:line="240" w:lineRule="auto"/>
      <w:jc w:val="left"/>
    </w:pPr>
    <w:rPr>
      <w:kern w:val="0"/>
      <w:sz w:val="20"/>
      <w:szCs w:val="20"/>
    </w:rPr>
  </w:style>
  <w:style w:type="paragraph" w:customStyle="1" w:styleId="312">
    <w:name w:val="xl102"/>
    <w:basedOn w:val="1"/>
    <w:qFormat/>
    <w:uiPriority w:val="0"/>
    <w:pPr>
      <w:widowControl/>
      <w:pBdr>
        <w:bottom w:val="single" w:color="auto" w:sz="8" w:space="0"/>
      </w:pBdr>
      <w:shd w:val="clear" w:color="000000" w:fill="FFFF00"/>
      <w:spacing w:before="100" w:beforeAutospacing="1" w:after="100" w:afterAutospacing="1" w:line="240" w:lineRule="auto"/>
      <w:jc w:val="left"/>
    </w:pPr>
    <w:rPr>
      <w:i/>
      <w:iCs/>
      <w:kern w:val="0"/>
      <w:sz w:val="44"/>
      <w:szCs w:val="44"/>
    </w:rPr>
  </w:style>
  <w:style w:type="paragraph" w:customStyle="1" w:styleId="313">
    <w:name w:val="_Style 3"/>
    <w:basedOn w:val="1"/>
    <w:next w:val="1"/>
    <w:qFormat/>
    <w:uiPriority w:val="0"/>
    <w:pPr>
      <w:pBdr>
        <w:bottom w:val="single" w:color="auto" w:sz="6" w:space="1"/>
      </w:pBdr>
      <w:jc w:val="center"/>
    </w:pPr>
    <w:rPr>
      <w:rFonts w:ascii="Arial"/>
      <w:vanish/>
      <w:sz w:val="16"/>
    </w:rPr>
  </w:style>
  <w:style w:type="paragraph" w:customStyle="1" w:styleId="314">
    <w:name w:val="xl31"/>
    <w:basedOn w:val="1"/>
    <w:qFormat/>
    <w:uiPriority w:val="0"/>
    <w:pPr>
      <w:widowControl/>
      <w:pBdr>
        <w:top w:val="single" w:color="auto" w:sz="4" w:space="0"/>
        <w:left w:val="single" w:color="auto" w:sz="8" w:space="0"/>
        <w:bottom w:val="single" w:color="auto" w:sz="8" w:space="0"/>
      </w:pBdr>
      <w:spacing w:before="100" w:beforeAutospacing="1" w:after="100" w:afterAutospacing="1" w:line="240" w:lineRule="auto"/>
      <w:jc w:val="center"/>
      <w:textAlignment w:val="top"/>
    </w:pPr>
    <w:rPr>
      <w:rFonts w:ascii="宋体" w:hAnsi="宋体"/>
      <w:b/>
      <w:bCs/>
      <w:kern w:val="0"/>
      <w:sz w:val="48"/>
      <w:szCs w:val="48"/>
    </w:rPr>
  </w:style>
  <w:style w:type="paragraph" w:customStyle="1" w:styleId="315">
    <w:name w:val="font15"/>
    <w:basedOn w:val="1"/>
    <w:qFormat/>
    <w:uiPriority w:val="0"/>
    <w:pPr>
      <w:widowControl/>
      <w:spacing w:before="100" w:beforeAutospacing="1" w:after="100" w:afterAutospacing="1" w:line="240" w:lineRule="auto"/>
      <w:jc w:val="left"/>
    </w:pPr>
    <w:rPr>
      <w:kern w:val="0"/>
      <w:sz w:val="40"/>
      <w:szCs w:val="40"/>
    </w:rPr>
  </w:style>
  <w:style w:type="paragraph" w:customStyle="1" w:styleId="316">
    <w:name w:val="默认段落字体 Para Char"/>
    <w:basedOn w:val="1"/>
    <w:qFormat/>
    <w:uiPriority w:val="0"/>
    <w:rPr>
      <w:rFonts w:ascii="Tahoma" w:hAnsi="Tahoma"/>
      <w:szCs w:val="20"/>
    </w:rPr>
  </w:style>
  <w:style w:type="paragraph" w:customStyle="1" w:styleId="317">
    <w:name w:val="xl74"/>
    <w:basedOn w:val="1"/>
    <w:qFormat/>
    <w:uiPriority w:val="0"/>
    <w:pPr>
      <w:widowControl/>
      <w:spacing w:before="100" w:beforeAutospacing="1" w:after="100" w:afterAutospacing="1" w:line="240" w:lineRule="auto"/>
      <w:jc w:val="center"/>
    </w:pPr>
    <w:rPr>
      <w:kern w:val="0"/>
    </w:rPr>
  </w:style>
  <w:style w:type="paragraph" w:customStyle="1" w:styleId="318">
    <w:name w:val="font13"/>
    <w:basedOn w:val="1"/>
    <w:qFormat/>
    <w:uiPriority w:val="0"/>
    <w:pPr>
      <w:widowControl/>
      <w:spacing w:before="100" w:beforeAutospacing="1" w:after="100" w:afterAutospacing="1" w:line="240" w:lineRule="auto"/>
      <w:jc w:val="left"/>
    </w:pPr>
    <w:rPr>
      <w:rFonts w:ascii="宋体" w:hAnsi="宋体" w:cs="宋体"/>
      <w:b/>
      <w:bCs/>
      <w:color w:val="000000"/>
      <w:kern w:val="0"/>
      <w:sz w:val="20"/>
      <w:szCs w:val="20"/>
    </w:rPr>
  </w:style>
  <w:style w:type="paragraph" w:customStyle="1" w:styleId="319">
    <w:name w:val="正文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20">
    <w:name w:val="xl98"/>
    <w:basedOn w:val="1"/>
    <w:qFormat/>
    <w:uiPriority w:val="0"/>
    <w:pPr>
      <w:widowControl/>
      <w:pBdr>
        <w:top w:val="single" w:color="auto" w:sz="8" w:space="0"/>
        <w:bottom w:val="single" w:color="auto" w:sz="8" w:space="0"/>
        <w:right w:val="single" w:color="auto" w:sz="8" w:space="0"/>
      </w:pBdr>
      <w:spacing w:before="100" w:beforeAutospacing="1" w:after="100" w:afterAutospacing="1" w:line="240" w:lineRule="auto"/>
      <w:jc w:val="center"/>
    </w:pPr>
    <w:rPr>
      <w:kern w:val="0"/>
      <w:sz w:val="40"/>
      <w:szCs w:val="40"/>
    </w:rPr>
  </w:style>
  <w:style w:type="paragraph" w:customStyle="1" w:styleId="321">
    <w:name w:val="List Paragraph1"/>
    <w:basedOn w:val="1"/>
    <w:qFormat/>
    <w:uiPriority w:val="34"/>
    <w:pPr>
      <w:spacing w:line="240" w:lineRule="auto"/>
      <w:ind w:firstLine="420" w:firstLineChars="200"/>
    </w:pPr>
    <w:rPr>
      <w:rFonts w:ascii="Calibri" w:hAnsi="Calibri"/>
      <w:sz w:val="21"/>
      <w:szCs w:val="22"/>
    </w:rPr>
  </w:style>
  <w:style w:type="paragraph" w:customStyle="1" w:styleId="322">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kern w:val="0"/>
      <w:sz w:val="20"/>
      <w:szCs w:val="20"/>
    </w:rPr>
  </w:style>
  <w:style w:type="paragraph" w:customStyle="1" w:styleId="323">
    <w:name w:val="PlainText"/>
    <w:basedOn w:val="1"/>
    <w:qFormat/>
    <w:uiPriority w:val="99"/>
    <w:pPr>
      <w:widowControl/>
      <w:spacing w:line="240" w:lineRule="auto"/>
      <w:jc w:val="both"/>
      <w:textAlignment w:val="baseline"/>
    </w:pPr>
    <w:rPr>
      <w:rFonts w:ascii="宋体" w:hAnsi="Courier New" w:eastAsia="宋体"/>
    </w:rPr>
  </w:style>
  <w:style w:type="character" w:customStyle="1" w:styleId="324">
    <w:name w:val="NormalCharacter"/>
    <w:qFormat/>
    <w:uiPriority w:val="99"/>
  </w:style>
  <w:style w:type="paragraph" w:customStyle="1" w:styleId="325">
    <w:name w:val="UserStyle_14"/>
    <w:basedOn w:val="1"/>
    <w:qFormat/>
    <w:uiPriority w:val="99"/>
    <w:pPr>
      <w:widowControl/>
      <w:spacing w:line="240" w:lineRule="auto"/>
      <w:ind w:firstLine="420" w:firstLineChars="200"/>
      <w:jc w:val="both"/>
      <w:textAlignment w:val="baseline"/>
    </w:pPr>
    <w:rPr>
      <w:rFonts w:ascii="Calibri" w:hAnsi="Calibri" w:eastAsia="宋体" w:cs="Times New Roman"/>
      <w:szCs w:val="24"/>
    </w:rPr>
  </w:style>
  <w:style w:type="paragraph" w:customStyle="1" w:styleId="326">
    <w:name w:val="2级标题"/>
    <w:basedOn w:val="1"/>
    <w:qFormat/>
    <w:uiPriority w:val="0"/>
    <w:pPr>
      <w:widowControl/>
      <w:spacing w:beforeLines="100" w:afterLines="100" w:line="240" w:lineRule="auto"/>
      <w:jc w:val="center"/>
    </w:pPr>
    <w:rPr>
      <w:rFonts w:ascii="宋体" w:hAnsi="宋体"/>
      <w:b/>
      <w:sz w:val="32"/>
      <w:szCs w:val="32"/>
      <w:lang w:val="zh-CN"/>
    </w:rPr>
  </w:style>
  <w:style w:type="paragraph" w:customStyle="1" w:styleId="327">
    <w:name w:val="Body text|1"/>
    <w:basedOn w:val="1"/>
    <w:qFormat/>
    <w:uiPriority w:val="0"/>
    <w:pPr>
      <w:spacing w:line="420" w:lineRule="auto"/>
      <w:ind w:firstLine="400"/>
    </w:pPr>
    <w:rPr>
      <w:rFonts w:ascii="宋体" w:hAnsi="宋体" w:eastAsia="宋体" w:cs="宋体"/>
      <w:color w:val="000000"/>
      <w:kern w:val="0"/>
      <w:sz w:val="22"/>
      <w:lang w:val="zh-TW" w:eastAsia="zh-TW" w:bidi="zh-TW"/>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10</Pages>
  <Words>2173</Words>
  <Characters>3346</Characters>
  <Lines>19</Lines>
  <Paragraphs>5</Paragraphs>
  <TotalTime>4</TotalTime>
  <ScaleCrop>false</ScaleCrop>
  <LinksUpToDate>false</LinksUpToDate>
  <CharactersWithSpaces>3570</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2021-08-11T06:40:00Z</dcterms:created>
  <dc:creator>Lenovo</dc:creator>
  <cp:lastModifiedBy>孙立伟.</cp:lastModifiedBy>
  <dcterms:modified xsi:type="dcterms:W3CDTF">2026-02-04T09:32:05Z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y fmtid="{D5CDD505-2E9C-101B-9397-08002B2CF9AE}" pid="3" name="ICV">
    <vt:lpwstr>4CEEF9E155D04547A08B5CAF98C29421</vt:lpwstr>
  </property>
  <property fmtid="{D5CDD505-2E9C-101B-9397-08002B2CF9AE}" pid="4" name="KSOTemplateDocerSaveRecord">
    <vt:lpwstr>eyJoZGlkIjoiM2QwYmI2MDU3ZDhmNWE5YzJmM2I4NTc1NjUxODY2MjgiLCJ1c2VySWQiOiI0NDc2MjMzNTgifQ==</vt:lpwstr>
  </property>
</Properties>
</file>