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55A0D7">
      <w:pPr>
        <w:wordWrap w:val="0"/>
        <w:spacing w:line="400" w:lineRule="auto"/>
        <w:ind w:right="720"/>
        <w:rPr>
          <w:rFonts w:hint="default" w:eastAsia="黑体"/>
          <w:b/>
          <w:sz w:val="36"/>
          <w:lang w:val="en-US" w:eastAsia="zh-CN"/>
        </w:rPr>
      </w:pPr>
      <w:r>
        <w:rPr>
          <w:rFonts w:hint="eastAsia" w:eastAsia="黑体"/>
          <w:b/>
          <w:sz w:val="36"/>
        </w:rPr>
        <w:t>招标编号：801249526022831</w:t>
      </w:r>
    </w:p>
    <w:p w14:paraId="5047B70E">
      <w:pPr>
        <w:spacing w:line="400" w:lineRule="auto"/>
        <w:ind w:left="1000"/>
        <w:jc w:val="center"/>
        <w:rPr>
          <w:rFonts w:eastAsia="黑体"/>
          <w:b/>
          <w:sz w:val="36"/>
        </w:rPr>
      </w:pPr>
    </w:p>
    <w:p w14:paraId="2E80B07C">
      <w:pPr>
        <w:spacing w:line="400" w:lineRule="auto"/>
        <w:ind w:left="1000"/>
        <w:jc w:val="center"/>
        <w:rPr>
          <w:rFonts w:eastAsia="黑体"/>
          <w:b/>
          <w:sz w:val="36"/>
        </w:rPr>
      </w:pPr>
    </w:p>
    <w:p w14:paraId="368929A4">
      <w:pPr>
        <w:spacing w:line="400" w:lineRule="auto"/>
        <w:ind w:left="1000"/>
        <w:jc w:val="center"/>
        <w:rPr>
          <w:rFonts w:eastAsia="黑体"/>
          <w:b/>
          <w:sz w:val="36"/>
        </w:rPr>
      </w:pPr>
    </w:p>
    <w:p w14:paraId="7B2CE75C">
      <w:pPr>
        <w:spacing w:line="400" w:lineRule="auto"/>
        <w:ind w:left="1000"/>
        <w:jc w:val="center"/>
        <w:rPr>
          <w:rFonts w:eastAsia="黑体"/>
          <w:b/>
          <w:sz w:val="36"/>
        </w:rPr>
      </w:pPr>
    </w:p>
    <w:p w14:paraId="57FA655C">
      <w:pPr>
        <w:spacing w:line="400" w:lineRule="auto"/>
        <w:jc w:val="center"/>
        <w:rPr>
          <w:rFonts w:eastAsia="黑体"/>
          <w:b/>
          <w:sz w:val="36"/>
        </w:rPr>
      </w:pPr>
      <w:r>
        <w:rPr>
          <w:rFonts w:eastAsia="黑体"/>
          <w:b/>
          <w:sz w:val="36"/>
        </w:rPr>
        <w:drawing>
          <wp:inline distT="0" distB="0" distL="114300" distR="114300">
            <wp:extent cx="1299845" cy="1061085"/>
            <wp:effectExtent l="0" t="0" r="0" b="5715"/>
            <wp:docPr id="1" name="图片 1" descr="shangang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shangangnew"/>
                    <pic:cNvPicPr>
                      <a:picLocks noChangeAspect="1"/>
                    </pic:cNvPicPr>
                  </pic:nvPicPr>
                  <pic:blipFill>
                    <a:blip r:embed="rId4"/>
                    <a:stretch>
                      <a:fillRect/>
                    </a:stretch>
                  </pic:blipFill>
                  <pic:spPr>
                    <a:xfrm>
                      <a:off x="0" y="0"/>
                      <a:ext cx="1299845" cy="1061085"/>
                    </a:xfrm>
                    <a:prstGeom prst="rect">
                      <a:avLst/>
                    </a:prstGeom>
                    <a:noFill/>
                    <a:ln>
                      <a:noFill/>
                    </a:ln>
                  </pic:spPr>
                </pic:pic>
              </a:graphicData>
            </a:graphic>
          </wp:inline>
        </w:drawing>
      </w:r>
    </w:p>
    <w:p w14:paraId="766EDA85">
      <w:pPr>
        <w:spacing w:line="400" w:lineRule="auto"/>
        <w:jc w:val="center"/>
        <w:rPr>
          <w:rFonts w:hint="eastAsia" w:eastAsia="黑体"/>
          <w:b/>
          <w:sz w:val="36"/>
          <w:lang w:val="en-US" w:eastAsia="zh-CN"/>
        </w:rPr>
      </w:pPr>
      <w:bookmarkStart w:id="0" w:name="OLE_LINK1"/>
      <w:r>
        <w:rPr>
          <w:rFonts w:hint="eastAsia" w:eastAsia="黑体"/>
          <w:b/>
          <w:sz w:val="36"/>
          <w:lang w:val="en-US" w:eastAsia="zh-CN"/>
        </w:rPr>
        <w:t>2026年度外协土建施工队</w:t>
      </w:r>
    </w:p>
    <w:bookmarkEnd w:id="0"/>
    <w:p w14:paraId="6087289F">
      <w:pPr>
        <w:spacing w:line="400" w:lineRule="auto"/>
        <w:jc w:val="center"/>
        <w:rPr>
          <w:rFonts w:hint="eastAsia" w:eastAsia="黑体"/>
          <w:b/>
          <w:sz w:val="36"/>
        </w:rPr>
      </w:pPr>
      <w:r>
        <w:rPr>
          <w:rFonts w:hint="eastAsia" w:eastAsia="黑体"/>
          <w:b/>
          <w:sz w:val="36"/>
        </w:rPr>
        <w:t>招标</w:t>
      </w:r>
      <w:r>
        <w:rPr>
          <w:rFonts w:hint="eastAsia" w:eastAsia="黑体"/>
          <w:b/>
          <w:sz w:val="36"/>
          <w:lang w:val="en-US" w:eastAsia="zh-CN"/>
        </w:rPr>
        <w:t>公告</w:t>
      </w:r>
      <w:bookmarkStart w:id="1" w:name="_GoBack"/>
      <w:bookmarkEnd w:id="1"/>
    </w:p>
    <w:p w14:paraId="40C46342">
      <w:pPr>
        <w:spacing w:line="400" w:lineRule="auto"/>
        <w:ind w:left="1000"/>
        <w:jc w:val="center"/>
        <w:rPr>
          <w:rFonts w:eastAsia="黑体"/>
          <w:b/>
          <w:sz w:val="36"/>
        </w:rPr>
      </w:pPr>
    </w:p>
    <w:p w14:paraId="76C48BEC">
      <w:pPr>
        <w:spacing w:line="400" w:lineRule="auto"/>
        <w:ind w:left="1000"/>
        <w:jc w:val="center"/>
        <w:rPr>
          <w:rFonts w:eastAsia="黑体"/>
          <w:b/>
          <w:sz w:val="36"/>
        </w:rPr>
      </w:pPr>
    </w:p>
    <w:p w14:paraId="372E5259">
      <w:pPr>
        <w:spacing w:line="400" w:lineRule="auto"/>
        <w:rPr>
          <w:rFonts w:eastAsia="黑体"/>
          <w:b/>
          <w:sz w:val="36"/>
        </w:rPr>
      </w:pPr>
    </w:p>
    <w:p w14:paraId="58416EFC">
      <w:pPr>
        <w:spacing w:line="400" w:lineRule="auto"/>
        <w:ind w:left="1000"/>
        <w:jc w:val="center"/>
        <w:rPr>
          <w:rFonts w:eastAsia="黑体"/>
          <w:b/>
          <w:sz w:val="36"/>
        </w:rPr>
      </w:pPr>
    </w:p>
    <w:p w14:paraId="1E8D80C5">
      <w:pPr>
        <w:spacing w:line="400" w:lineRule="auto"/>
        <w:ind w:left="1000"/>
        <w:jc w:val="center"/>
        <w:rPr>
          <w:rFonts w:eastAsia="黑体"/>
          <w:b/>
          <w:sz w:val="36"/>
        </w:rPr>
      </w:pPr>
    </w:p>
    <w:p w14:paraId="1252D642">
      <w:pPr>
        <w:spacing w:line="400" w:lineRule="auto"/>
        <w:ind w:left="1000"/>
        <w:jc w:val="center"/>
        <w:rPr>
          <w:rFonts w:eastAsia="黑体"/>
          <w:b/>
          <w:sz w:val="36"/>
        </w:rPr>
      </w:pPr>
    </w:p>
    <w:p w14:paraId="54A2DACB">
      <w:pPr>
        <w:spacing w:line="400" w:lineRule="auto"/>
        <w:rPr>
          <w:rFonts w:eastAsia="黑体"/>
          <w:b/>
          <w:sz w:val="36"/>
        </w:rPr>
      </w:pPr>
    </w:p>
    <w:p w14:paraId="410DFF6B">
      <w:pPr>
        <w:spacing w:line="400" w:lineRule="auto"/>
        <w:rPr>
          <w:rFonts w:eastAsia="黑体"/>
          <w:b/>
          <w:sz w:val="36"/>
        </w:rPr>
      </w:pPr>
    </w:p>
    <w:p w14:paraId="23B0FAFC">
      <w:pPr>
        <w:spacing w:line="400" w:lineRule="auto"/>
        <w:rPr>
          <w:rFonts w:eastAsia="黑体"/>
          <w:b/>
          <w:sz w:val="36"/>
        </w:rPr>
      </w:pPr>
    </w:p>
    <w:p w14:paraId="2E52298A">
      <w:pPr>
        <w:spacing w:line="400" w:lineRule="auto"/>
        <w:rPr>
          <w:rFonts w:hint="eastAsia" w:eastAsia="黑体"/>
          <w:b/>
          <w:sz w:val="36"/>
        </w:rPr>
      </w:pPr>
    </w:p>
    <w:p w14:paraId="237C0F18">
      <w:pPr>
        <w:spacing w:line="400" w:lineRule="auto"/>
        <w:jc w:val="center"/>
        <w:rPr>
          <w:rFonts w:hint="eastAsia" w:eastAsia="黑体"/>
          <w:b/>
          <w:sz w:val="36"/>
        </w:rPr>
      </w:pPr>
      <w:r>
        <w:rPr>
          <w:rFonts w:hint="eastAsia" w:eastAsia="黑体"/>
          <w:b/>
          <w:sz w:val="36"/>
        </w:rPr>
        <w:t>山东耐材集团鲁耐窑业有限公司</w:t>
      </w:r>
    </w:p>
    <w:p w14:paraId="2ABDBD55">
      <w:pPr>
        <w:spacing w:line="400" w:lineRule="auto"/>
        <w:jc w:val="center"/>
        <w:rPr>
          <w:rFonts w:hint="eastAsia" w:eastAsia="黑体"/>
          <w:b/>
          <w:color w:val="FF0000"/>
          <w:sz w:val="36"/>
        </w:rPr>
      </w:pPr>
      <w:r>
        <w:rPr>
          <w:rFonts w:hint="eastAsia" w:eastAsia="黑体"/>
          <w:b/>
          <w:color w:val="FF0000"/>
          <w:sz w:val="36"/>
        </w:rPr>
        <w:t>20</w:t>
      </w:r>
      <w:r>
        <w:rPr>
          <w:rFonts w:hint="eastAsia" w:eastAsia="黑体"/>
          <w:b/>
          <w:color w:val="FF0000"/>
          <w:sz w:val="36"/>
          <w:lang w:val="en-US" w:eastAsia="zh-CN"/>
        </w:rPr>
        <w:t>26</w:t>
      </w:r>
      <w:r>
        <w:rPr>
          <w:rFonts w:hint="eastAsia" w:eastAsia="黑体"/>
          <w:b/>
          <w:color w:val="FF0000"/>
          <w:sz w:val="36"/>
        </w:rPr>
        <w:t>年</w:t>
      </w:r>
      <w:r>
        <w:rPr>
          <w:rFonts w:hint="eastAsia" w:eastAsia="黑体"/>
          <w:b/>
          <w:color w:val="FF0000"/>
          <w:sz w:val="36"/>
          <w:lang w:val="en-US" w:eastAsia="zh-CN"/>
        </w:rPr>
        <w:t>2</w:t>
      </w:r>
      <w:r>
        <w:rPr>
          <w:rFonts w:hint="eastAsia" w:eastAsia="黑体"/>
          <w:b/>
          <w:color w:val="FF0000"/>
          <w:sz w:val="36"/>
        </w:rPr>
        <w:t>月</w:t>
      </w:r>
      <w:r>
        <w:rPr>
          <w:rFonts w:hint="eastAsia" w:eastAsia="黑体"/>
          <w:b/>
          <w:color w:val="FF0000"/>
          <w:sz w:val="36"/>
          <w:lang w:val="en-US" w:eastAsia="zh-CN"/>
        </w:rPr>
        <w:t>28</w:t>
      </w:r>
      <w:r>
        <w:rPr>
          <w:rFonts w:hint="eastAsia" w:eastAsia="黑体"/>
          <w:b/>
          <w:color w:val="FF0000"/>
          <w:sz w:val="36"/>
        </w:rPr>
        <w:t>日</w:t>
      </w:r>
    </w:p>
    <w:p w14:paraId="65CFFD97">
      <w:pPr>
        <w:jc w:val="center"/>
        <w:rPr>
          <w:rFonts w:hint="eastAsia" w:eastAsia="仿宋_GB2312"/>
          <w:b/>
          <w:sz w:val="36"/>
        </w:rPr>
      </w:pPr>
      <w:r>
        <w:rPr>
          <w:rFonts w:hint="eastAsia" w:eastAsia="仿宋_GB2312"/>
          <w:b/>
          <w:sz w:val="36"/>
        </w:rPr>
        <w:t>第一章：投标须知</w:t>
      </w:r>
    </w:p>
    <w:p w14:paraId="5A730723">
      <w:pPr>
        <w:spacing w:line="560" w:lineRule="exact"/>
        <w:ind w:firstLine="600" w:firstLineChars="200"/>
        <w:jc w:val="left"/>
        <w:rPr>
          <w:rFonts w:hint="eastAsia" w:eastAsia="仿宋_GB2312"/>
          <w:sz w:val="30"/>
        </w:rPr>
      </w:pPr>
      <w:r>
        <w:rPr>
          <w:rFonts w:hint="eastAsia" w:eastAsia="仿宋_GB2312"/>
          <w:sz w:val="30"/>
        </w:rPr>
        <w:t>1 解释权：本招标文件的解释权属于招标人</w:t>
      </w:r>
    </w:p>
    <w:p w14:paraId="458D00B4">
      <w:pPr>
        <w:spacing w:line="560" w:lineRule="exact"/>
        <w:ind w:firstLine="600" w:firstLineChars="200"/>
        <w:jc w:val="left"/>
        <w:rPr>
          <w:rFonts w:hint="eastAsia" w:eastAsia="仿宋_GB2312"/>
          <w:sz w:val="30"/>
          <w:lang w:eastAsia="zh-CN"/>
        </w:rPr>
      </w:pPr>
      <w:r>
        <w:rPr>
          <w:rFonts w:hint="eastAsia" w:eastAsia="仿宋_GB2312"/>
          <w:sz w:val="30"/>
        </w:rPr>
        <w:t>2 项目名称</w:t>
      </w:r>
      <w:r>
        <w:rPr>
          <w:rFonts w:hint="eastAsia" w:eastAsia="仿宋_GB2312"/>
          <w:b w:val="0"/>
          <w:bCs w:val="0"/>
          <w:color w:val="auto"/>
          <w:sz w:val="30"/>
        </w:rPr>
        <w:t>：</w:t>
      </w:r>
      <w:r>
        <w:rPr>
          <w:rFonts w:hint="eastAsia" w:eastAsia="黑体"/>
          <w:b/>
          <w:sz w:val="36"/>
        </w:rPr>
        <w:t xml:space="preserve"> </w:t>
      </w:r>
      <w:r>
        <w:rPr>
          <w:rFonts w:hint="eastAsia" w:ascii="Times New Roman" w:hAnsi="Times New Roman" w:eastAsia="仿宋_GB2312" w:cs="Times New Roman"/>
          <w:b/>
          <w:bCs/>
          <w:sz w:val="30"/>
          <w:lang w:val="en-US" w:eastAsia="zh-CN"/>
        </w:rPr>
        <w:t>2026年度</w:t>
      </w:r>
      <w:r>
        <w:rPr>
          <w:rFonts w:hint="eastAsia" w:eastAsia="仿宋_GB2312"/>
          <w:b/>
          <w:bCs/>
          <w:sz w:val="30"/>
          <w:lang w:val="en-US" w:eastAsia="zh-CN"/>
        </w:rPr>
        <w:t>外协土建施工队</w:t>
      </w:r>
    </w:p>
    <w:p w14:paraId="3F65A068">
      <w:pPr>
        <w:spacing w:line="440" w:lineRule="exact"/>
        <w:ind w:firstLine="600" w:firstLineChars="200"/>
        <w:rPr>
          <w:rFonts w:hint="eastAsia" w:ascii="仿宋_GB2312" w:hAnsi="仿宋_GB2312" w:eastAsia="仿宋_GB2312" w:cs="仿宋_GB2312"/>
          <w:color w:val="000000"/>
          <w:sz w:val="30"/>
          <w:szCs w:val="30"/>
        </w:rPr>
      </w:pPr>
      <w:r>
        <w:rPr>
          <w:rFonts w:hint="eastAsia" w:eastAsia="仿宋_GB2312"/>
          <w:sz w:val="30"/>
        </w:rPr>
        <w:t>3 采购数量及单位：见招标文件</w:t>
      </w:r>
      <w:r>
        <w:rPr>
          <w:rFonts w:hint="eastAsia" w:eastAsia="仿宋_GB2312"/>
          <w:sz w:val="30"/>
          <w:lang w:eastAsia="zh-CN"/>
        </w:rPr>
        <w:t>，</w:t>
      </w:r>
      <w:r>
        <w:rPr>
          <w:rFonts w:hint="eastAsia" w:ascii="仿宋_GB2312" w:hAnsi="仿宋_GB2312" w:eastAsia="仿宋_GB2312" w:cs="仿宋_GB2312"/>
          <w:color w:val="000000"/>
          <w:sz w:val="30"/>
          <w:szCs w:val="30"/>
        </w:rPr>
        <w:t>本次招标为年度招标，确定</w:t>
      </w:r>
      <w:r>
        <w:rPr>
          <w:rFonts w:hint="eastAsia" w:ascii="仿宋_GB2312" w:hAnsi="仿宋_GB2312" w:eastAsia="仿宋_GB2312" w:cs="仿宋_GB2312"/>
          <w:color w:val="000000"/>
          <w:sz w:val="30"/>
          <w:szCs w:val="30"/>
          <w:lang w:eastAsia="zh-CN"/>
        </w:rPr>
        <w:t>承包商</w:t>
      </w:r>
      <w:r>
        <w:rPr>
          <w:rFonts w:hint="eastAsia" w:ascii="仿宋_GB2312" w:hAnsi="仿宋_GB2312" w:eastAsia="仿宋_GB2312" w:cs="仿宋_GB2312"/>
          <w:color w:val="000000"/>
          <w:sz w:val="30"/>
          <w:szCs w:val="30"/>
        </w:rPr>
        <w:t>及</w:t>
      </w:r>
      <w:r>
        <w:rPr>
          <w:rFonts w:hint="eastAsia" w:ascii="仿宋_GB2312" w:hAnsi="仿宋_GB2312" w:eastAsia="仿宋_GB2312" w:cs="仿宋_GB2312"/>
          <w:color w:val="000000"/>
          <w:sz w:val="30"/>
          <w:szCs w:val="30"/>
          <w:lang w:val="en-US" w:eastAsia="zh-CN"/>
        </w:rPr>
        <w:t>综合人工单价</w:t>
      </w:r>
      <w:r>
        <w:rPr>
          <w:rFonts w:hint="eastAsia" w:ascii="仿宋_GB2312" w:hAnsi="仿宋_GB2312" w:eastAsia="仿宋_GB2312" w:cs="仿宋_GB2312"/>
          <w:sz w:val="30"/>
          <w:szCs w:val="30"/>
        </w:rPr>
        <w:t>，</w:t>
      </w:r>
      <w:r>
        <w:rPr>
          <w:rFonts w:hint="eastAsia" w:ascii="仿宋_GB2312" w:hAnsi="仿宋_GB2312" w:eastAsia="仿宋_GB2312" w:cs="仿宋_GB2312"/>
          <w:color w:val="000000"/>
          <w:sz w:val="30"/>
          <w:szCs w:val="30"/>
        </w:rPr>
        <w:t>具体</w:t>
      </w:r>
      <w:r>
        <w:rPr>
          <w:rFonts w:hint="eastAsia" w:ascii="仿宋_GB2312" w:hAnsi="仿宋_GB2312" w:eastAsia="仿宋_GB2312" w:cs="仿宋_GB2312"/>
          <w:color w:val="000000"/>
          <w:sz w:val="30"/>
          <w:szCs w:val="30"/>
          <w:lang w:val="en-US" w:eastAsia="zh-CN"/>
        </w:rPr>
        <w:t>外协项目数</w:t>
      </w:r>
      <w:r>
        <w:rPr>
          <w:rFonts w:hint="eastAsia" w:ascii="仿宋_GB2312" w:hAnsi="仿宋_GB2312" w:eastAsia="仿宋_GB2312" w:cs="仿宋_GB2312"/>
          <w:color w:val="000000"/>
          <w:sz w:val="30"/>
          <w:szCs w:val="30"/>
        </w:rPr>
        <w:t>量、</w:t>
      </w:r>
      <w:r>
        <w:rPr>
          <w:rFonts w:hint="eastAsia" w:ascii="仿宋_GB2312" w:hAnsi="仿宋_GB2312" w:eastAsia="仿宋_GB2312" w:cs="仿宋_GB2312"/>
          <w:color w:val="000000"/>
          <w:sz w:val="30"/>
          <w:szCs w:val="30"/>
          <w:lang w:eastAsia="zh-CN"/>
        </w:rPr>
        <w:t>要求</w:t>
      </w:r>
      <w:r>
        <w:rPr>
          <w:rFonts w:hint="eastAsia" w:ascii="仿宋_GB2312" w:hAnsi="仿宋_GB2312" w:eastAsia="仿宋_GB2312" w:cs="仿宋_GB2312"/>
          <w:color w:val="000000"/>
          <w:sz w:val="30"/>
          <w:szCs w:val="30"/>
        </w:rPr>
        <w:t>按招标人计划执行。</w:t>
      </w:r>
    </w:p>
    <w:p w14:paraId="31E6BF69">
      <w:pPr>
        <w:spacing w:line="560" w:lineRule="exact"/>
        <w:ind w:right="-6" w:firstLine="600" w:firstLineChars="200"/>
        <w:rPr>
          <w:rFonts w:hint="eastAsia" w:ascii="仿宋_GB2312" w:hAnsi="仿宋_GB2312" w:eastAsia="仿宋_GB2312" w:cs="仿宋_GB2312"/>
          <w:sz w:val="30"/>
          <w:szCs w:val="30"/>
        </w:rPr>
      </w:pPr>
      <w:r>
        <w:rPr>
          <w:rFonts w:hint="eastAsia" w:eastAsia="仿宋_GB2312"/>
          <w:sz w:val="30"/>
        </w:rPr>
        <w:t>4 投标报价及费用：(1)、本项目投标以人民币报价，投标报价均为</w:t>
      </w:r>
      <w:r>
        <w:rPr>
          <w:rFonts w:hint="eastAsia" w:eastAsia="仿宋_GB2312"/>
          <w:sz w:val="30"/>
          <w:lang w:val="en-US" w:eastAsia="zh-CN"/>
        </w:rPr>
        <w:t>不</w:t>
      </w:r>
      <w:r>
        <w:rPr>
          <w:rFonts w:hint="eastAsia" w:eastAsia="仿宋_GB2312"/>
          <w:b w:val="0"/>
          <w:bCs w:val="0"/>
          <w:sz w:val="30"/>
        </w:rPr>
        <w:t>含税</w:t>
      </w:r>
      <w:r>
        <w:rPr>
          <w:rFonts w:hint="eastAsia" w:eastAsia="仿宋_GB2312"/>
          <w:sz w:val="30"/>
        </w:rPr>
        <w:t>价格，如市场价格发生重大变化，重新履行招标程序；(2)、不论投标结果如何，投标人均自行承担所有与投标有关的全部费用。</w:t>
      </w:r>
    </w:p>
    <w:p w14:paraId="29C189E6">
      <w:pPr>
        <w:spacing w:line="560" w:lineRule="exact"/>
        <w:ind w:firstLine="600" w:firstLineChars="200"/>
        <w:jc w:val="left"/>
        <w:rPr>
          <w:rFonts w:hint="eastAsia" w:eastAsia="仿宋_GB2312"/>
          <w:sz w:val="30"/>
        </w:rPr>
      </w:pPr>
      <w:r>
        <w:rPr>
          <w:rFonts w:hint="eastAsia" w:eastAsia="仿宋_GB2312"/>
          <w:sz w:val="30"/>
        </w:rPr>
        <w:t>5 答疑与澄清：投标人如认为招标文件表述不清晰、存在歧视性或者其他违法内容的，应当以书面形式提出质疑，招标人对投标人的质疑将做出答疑，并书面通知所有投标人。</w:t>
      </w:r>
    </w:p>
    <w:p w14:paraId="6DDBE9EA">
      <w:pPr>
        <w:spacing w:line="560" w:lineRule="exact"/>
        <w:ind w:firstLine="600" w:firstLineChars="200"/>
        <w:jc w:val="left"/>
        <w:rPr>
          <w:rFonts w:hint="eastAsia" w:eastAsia="仿宋_GB2312"/>
          <w:sz w:val="30"/>
        </w:rPr>
      </w:pPr>
      <w:r>
        <w:rPr>
          <w:rFonts w:hint="eastAsia" w:eastAsia="仿宋_GB2312"/>
          <w:sz w:val="30"/>
        </w:rPr>
        <w:t>6 价格页签字或盖章要求：开标一览表/报价/及其明细表逐页签字盖章。</w:t>
      </w:r>
    </w:p>
    <w:p w14:paraId="722F4A3B">
      <w:pPr>
        <w:spacing w:line="560" w:lineRule="exact"/>
        <w:ind w:firstLine="600" w:firstLineChars="200"/>
        <w:jc w:val="left"/>
        <w:rPr>
          <w:rFonts w:hint="eastAsia" w:eastAsia="仿宋_GB2312"/>
          <w:sz w:val="30"/>
        </w:rPr>
      </w:pPr>
      <w:r>
        <w:rPr>
          <w:rFonts w:hint="eastAsia" w:eastAsia="仿宋_GB2312"/>
          <w:sz w:val="30"/>
          <w:lang w:val="en-US" w:eastAsia="zh-CN"/>
        </w:rPr>
        <w:t>7</w:t>
      </w:r>
      <w:r>
        <w:rPr>
          <w:rFonts w:hint="eastAsia" w:eastAsia="仿宋_GB2312"/>
          <w:sz w:val="30"/>
        </w:rPr>
        <w:t xml:space="preserve"> 投标文件正副本份数：正本一份，副本</w:t>
      </w:r>
      <w:r>
        <w:rPr>
          <w:rFonts w:hint="eastAsia" w:eastAsia="仿宋_GB2312"/>
          <w:sz w:val="30"/>
          <w:lang w:val="en-US" w:eastAsia="zh-CN"/>
        </w:rPr>
        <w:t>一</w:t>
      </w:r>
      <w:r>
        <w:rPr>
          <w:rFonts w:hint="eastAsia" w:eastAsia="仿宋_GB2312"/>
          <w:sz w:val="30"/>
        </w:rPr>
        <w:t>份。</w:t>
      </w:r>
    </w:p>
    <w:p w14:paraId="1307DFCE">
      <w:pPr>
        <w:spacing w:line="560" w:lineRule="exact"/>
        <w:ind w:firstLine="600" w:firstLineChars="200"/>
        <w:jc w:val="left"/>
        <w:rPr>
          <w:rFonts w:hint="eastAsia" w:eastAsia="仿宋_GB2312"/>
          <w:sz w:val="30"/>
        </w:rPr>
      </w:pPr>
      <w:r>
        <w:rPr>
          <w:rFonts w:hint="eastAsia" w:eastAsia="仿宋_GB2312"/>
          <w:sz w:val="30"/>
          <w:lang w:val="en-US" w:eastAsia="zh-CN"/>
        </w:rPr>
        <w:t>8</w:t>
      </w:r>
      <w:r>
        <w:rPr>
          <w:rFonts w:hint="eastAsia" w:eastAsia="仿宋_GB2312"/>
          <w:sz w:val="30"/>
        </w:rPr>
        <w:t xml:space="preserve"> 装订要求：正副本单独装订（顺序：投标函、开标一览表、报价明细、法人代表授权书）。</w:t>
      </w:r>
    </w:p>
    <w:p w14:paraId="32C019AB">
      <w:pPr>
        <w:spacing w:line="400" w:lineRule="auto"/>
        <w:ind w:firstLine="600" w:firstLineChars="200"/>
        <w:jc w:val="left"/>
        <w:rPr>
          <w:rFonts w:hint="eastAsia" w:eastAsia="仿宋_GB2312"/>
          <w:b/>
          <w:bCs/>
          <w:color w:val="FF0000"/>
          <w:sz w:val="30"/>
          <w:lang w:eastAsia="zh-CN"/>
        </w:rPr>
      </w:pPr>
      <w:r>
        <w:rPr>
          <w:rFonts w:hint="eastAsia" w:eastAsia="仿宋_GB2312"/>
          <w:color w:val="FF0000"/>
          <w:sz w:val="30"/>
          <w:u w:val="single"/>
          <w:lang w:val="en-US" w:eastAsia="zh-CN"/>
        </w:rPr>
        <w:t>9</w:t>
      </w:r>
      <w:r>
        <w:rPr>
          <w:rFonts w:hint="eastAsia" w:eastAsia="仿宋_GB2312"/>
          <w:color w:val="FF0000"/>
          <w:sz w:val="30"/>
          <w:u w:val="single"/>
        </w:rPr>
        <w:t xml:space="preserve"> </w:t>
      </w:r>
      <w:r>
        <w:rPr>
          <w:rFonts w:hint="eastAsia" w:eastAsia="仿宋_GB2312"/>
          <w:b/>
          <w:bCs/>
          <w:color w:val="FF0000"/>
          <w:sz w:val="30"/>
          <w:u w:val="single"/>
        </w:rPr>
        <w:t>封套上</w:t>
      </w:r>
      <w:r>
        <w:rPr>
          <w:rFonts w:hint="eastAsia" w:ascii="仿宋_GB2312" w:hAnsi="仿宋_GB2312" w:eastAsia="仿宋_GB2312" w:cs="仿宋_GB2312"/>
          <w:b/>
          <w:bCs/>
          <w:color w:val="FF0000"/>
          <w:sz w:val="30"/>
          <w:szCs w:val="30"/>
          <w:u w:val="single"/>
          <w:lang w:val="en-US" w:eastAsia="zh-CN"/>
        </w:rPr>
        <w:t>必须写明：</w:t>
      </w:r>
      <w:r>
        <w:rPr>
          <w:rFonts w:hint="eastAsia" w:ascii="仿宋_GB2312" w:hAnsi="仿宋_GB2312" w:eastAsia="仿宋_GB2312" w:cs="仿宋_GB2312"/>
          <w:b/>
          <w:bCs/>
          <w:color w:val="FF0000"/>
          <w:sz w:val="30"/>
          <w:szCs w:val="30"/>
          <w:u w:val="single"/>
          <w:lang w:eastAsia="zh-CN"/>
        </w:rPr>
        <w:t>投标单位名称、投标</w:t>
      </w:r>
      <w:r>
        <w:rPr>
          <w:rFonts w:hint="eastAsia" w:ascii="仿宋_GB2312" w:hAnsi="仿宋_GB2312" w:eastAsia="仿宋_GB2312" w:cs="仿宋_GB2312"/>
          <w:b/>
          <w:bCs/>
          <w:color w:val="FF0000"/>
          <w:sz w:val="30"/>
          <w:szCs w:val="30"/>
          <w:u w:val="single"/>
          <w:lang w:val="en-US" w:eastAsia="zh-CN"/>
        </w:rPr>
        <w:t>单位（人员）联系电话、</w:t>
      </w:r>
      <w:r>
        <w:rPr>
          <w:rFonts w:hint="eastAsia" w:ascii="仿宋_GB2312" w:hAnsi="仿宋_GB2312" w:eastAsia="仿宋_GB2312" w:cs="仿宋_GB2312"/>
          <w:b/>
          <w:bCs/>
          <w:color w:val="FF0000"/>
          <w:sz w:val="30"/>
          <w:szCs w:val="30"/>
          <w:u w:val="single"/>
        </w:rPr>
        <w:t>招标人名称：山东耐材集团鲁耐窑业有限公司</w:t>
      </w:r>
      <w:r>
        <w:rPr>
          <w:rFonts w:hint="eastAsia" w:ascii="仿宋_GB2312" w:hAnsi="仿宋_GB2312" w:eastAsia="仿宋_GB2312" w:cs="仿宋_GB2312"/>
          <w:b/>
          <w:bCs/>
          <w:color w:val="FF0000"/>
          <w:sz w:val="30"/>
          <w:szCs w:val="30"/>
          <w:u w:val="single"/>
          <w:lang w:eastAsia="zh-CN"/>
        </w:rPr>
        <w:t>；</w:t>
      </w:r>
      <w:r>
        <w:rPr>
          <w:rFonts w:hint="eastAsia" w:ascii="仿宋_GB2312" w:hAnsi="仿宋_GB2312" w:eastAsia="仿宋_GB2312" w:cs="仿宋_GB2312"/>
          <w:b/>
          <w:bCs/>
          <w:color w:val="FF0000"/>
          <w:sz w:val="30"/>
          <w:szCs w:val="30"/>
          <w:u w:val="single"/>
        </w:rPr>
        <w:t>招标人地址：淄博市博山区柳杭东路2号</w:t>
      </w:r>
      <w:r>
        <w:rPr>
          <w:rFonts w:hint="eastAsia" w:ascii="仿宋_GB2312" w:hAnsi="仿宋_GB2312" w:eastAsia="仿宋_GB2312" w:cs="仿宋_GB2312"/>
          <w:b/>
          <w:bCs/>
          <w:color w:val="FF0000"/>
          <w:sz w:val="30"/>
          <w:szCs w:val="30"/>
          <w:u w:val="single"/>
          <w:lang w:eastAsia="zh-CN"/>
        </w:rPr>
        <w:t>；</w:t>
      </w:r>
      <w:r>
        <w:rPr>
          <w:rFonts w:hint="eastAsia" w:ascii="仿宋_GB2312" w:hAnsi="仿宋_GB2312" w:eastAsia="仿宋_GB2312" w:cs="仿宋_GB2312"/>
          <w:b/>
          <w:bCs/>
          <w:color w:val="FF0000"/>
          <w:sz w:val="30"/>
          <w:szCs w:val="30"/>
          <w:u w:val="single"/>
        </w:rPr>
        <w:t>招标</w:t>
      </w:r>
      <w:r>
        <w:rPr>
          <w:rFonts w:hint="eastAsia" w:ascii="仿宋_GB2312" w:hAnsi="仿宋_GB2312" w:eastAsia="仿宋_GB2312" w:cs="仿宋_GB2312"/>
          <w:b/>
          <w:bCs/>
          <w:color w:val="FF0000"/>
          <w:sz w:val="30"/>
          <w:szCs w:val="30"/>
          <w:u w:val="single"/>
          <w:lang w:val="en-US" w:eastAsia="zh-CN"/>
        </w:rPr>
        <w:t>项目名</w:t>
      </w:r>
      <w:r>
        <w:rPr>
          <w:rFonts w:hint="eastAsia" w:ascii="仿宋_GB2312" w:hAnsi="仿宋_GB2312" w:eastAsia="仿宋_GB2312" w:cs="仿宋_GB2312"/>
          <w:b/>
          <w:bCs/>
          <w:color w:val="FF0000"/>
          <w:sz w:val="30"/>
          <w:szCs w:val="30"/>
          <w:u w:val="single"/>
        </w:rPr>
        <w:t>称：</w:t>
      </w:r>
      <w:r>
        <w:rPr>
          <w:rFonts w:hint="eastAsia" w:eastAsia="黑体"/>
          <w:b/>
          <w:bCs/>
          <w:color w:val="FF0000"/>
          <w:sz w:val="36"/>
          <w:u w:val="single"/>
        </w:rPr>
        <w:t xml:space="preserve"> </w:t>
      </w:r>
      <w:r>
        <w:rPr>
          <w:rFonts w:hint="eastAsia" w:ascii="Times New Roman" w:hAnsi="Times New Roman" w:eastAsia="仿宋_GB2312" w:cs="Times New Roman"/>
          <w:b/>
          <w:bCs/>
          <w:color w:val="FF0000"/>
          <w:sz w:val="30"/>
          <w:u w:val="single"/>
          <w:lang w:val="en-US" w:eastAsia="zh-CN"/>
        </w:rPr>
        <w:t>2026年度</w:t>
      </w:r>
      <w:r>
        <w:rPr>
          <w:rFonts w:hint="eastAsia" w:eastAsia="仿宋_GB2312"/>
          <w:b/>
          <w:bCs/>
          <w:color w:val="FF0000"/>
          <w:sz w:val="30"/>
          <w:u w:val="single"/>
          <w:lang w:val="en-US" w:eastAsia="zh-CN"/>
        </w:rPr>
        <w:t>外协土建施工队</w:t>
      </w:r>
      <w:r>
        <w:rPr>
          <w:rFonts w:hint="eastAsia" w:ascii="仿宋" w:hAnsi="仿宋" w:eastAsia="仿宋" w:cs="仿宋"/>
          <w:b/>
          <w:bCs/>
          <w:color w:val="FF0000"/>
          <w:sz w:val="30"/>
          <w:szCs w:val="30"/>
          <w:u w:val="single"/>
          <w:lang w:eastAsia="zh-CN"/>
        </w:rPr>
        <w:t>（</w:t>
      </w:r>
      <w:r>
        <w:rPr>
          <w:rFonts w:hint="eastAsia" w:ascii="仿宋" w:hAnsi="仿宋" w:eastAsia="仿宋" w:cs="仿宋"/>
          <w:b/>
          <w:bCs/>
          <w:color w:val="FF0000"/>
          <w:sz w:val="30"/>
          <w:szCs w:val="30"/>
          <w:u w:val="single"/>
          <w:lang w:val="en-US" w:eastAsia="zh-CN"/>
        </w:rPr>
        <w:t>标书必须保证密封，盖投标单位公章</w:t>
      </w:r>
      <w:r>
        <w:rPr>
          <w:rFonts w:hint="eastAsia" w:ascii="仿宋" w:hAnsi="仿宋" w:eastAsia="仿宋" w:cs="仿宋"/>
          <w:b/>
          <w:bCs/>
          <w:color w:val="FF0000"/>
          <w:sz w:val="30"/>
          <w:szCs w:val="30"/>
          <w:u w:val="single"/>
          <w:lang w:eastAsia="zh-CN"/>
        </w:rPr>
        <w:t>）</w:t>
      </w:r>
      <w:r>
        <w:rPr>
          <w:rFonts w:hint="eastAsia" w:eastAsia="仿宋_GB2312"/>
          <w:b/>
          <w:bCs/>
          <w:color w:val="FF0000"/>
          <w:sz w:val="30"/>
          <w:lang w:eastAsia="zh-CN"/>
        </w:rPr>
        <w:t>，否则按废标处理</w:t>
      </w:r>
      <w:r>
        <w:rPr>
          <w:rFonts w:hint="eastAsia" w:eastAsia="仿宋_GB2312"/>
          <w:color w:val="FF0000"/>
          <w:sz w:val="30"/>
          <w:lang w:eastAsia="zh-CN"/>
        </w:rPr>
        <w:t>。</w:t>
      </w:r>
    </w:p>
    <w:p w14:paraId="626253A4">
      <w:pPr>
        <w:numPr>
          <w:ilvl w:val="0"/>
          <w:numId w:val="0"/>
        </w:numPr>
        <w:tabs>
          <w:tab w:val="left" w:pos="425"/>
        </w:tabs>
        <w:spacing w:line="360" w:lineRule="auto"/>
        <w:ind w:left="403" w:leftChars="0"/>
        <w:rPr>
          <w:rFonts w:hint="eastAsia" w:ascii="仿宋_GB2312" w:hAnsi="仿宋_GB2312" w:eastAsia="仿宋_GB2312" w:cs="仿宋_GB2312"/>
          <w:color w:val="000000"/>
          <w:sz w:val="30"/>
          <w:szCs w:val="30"/>
          <w:lang w:eastAsia="zh-CN"/>
        </w:rPr>
      </w:pPr>
      <w:r>
        <w:rPr>
          <w:rFonts w:hint="eastAsia" w:eastAsia="仿宋_GB2312"/>
          <w:sz w:val="30"/>
        </w:rPr>
        <w:t>1</w:t>
      </w:r>
      <w:r>
        <w:rPr>
          <w:rFonts w:hint="eastAsia" w:eastAsia="仿宋_GB2312"/>
          <w:sz w:val="30"/>
          <w:lang w:val="en-US" w:eastAsia="zh-CN"/>
        </w:rPr>
        <w:t>0</w:t>
      </w:r>
      <w:r>
        <w:rPr>
          <w:rFonts w:hint="eastAsia" w:eastAsia="仿宋_GB2312"/>
          <w:sz w:val="30"/>
        </w:rPr>
        <w:t xml:space="preserve"> 递交投标文件地点：</w:t>
      </w:r>
      <w:r>
        <w:rPr>
          <w:rFonts w:hint="eastAsia" w:ascii="仿宋_GB2312" w:hAnsi="仿宋_GB2312" w:eastAsia="仿宋_GB2312" w:cs="仿宋_GB2312"/>
          <w:color w:val="000000"/>
          <w:sz w:val="30"/>
          <w:szCs w:val="30"/>
        </w:rPr>
        <w:t>山东耐材集团鲁耐窑业有限公司</w:t>
      </w:r>
      <w:r>
        <w:rPr>
          <w:rFonts w:hint="eastAsia" w:ascii="仿宋_GB2312" w:hAnsi="仿宋_GB2312" w:eastAsia="仿宋_GB2312" w:cs="仿宋_GB2312"/>
          <w:color w:val="000000"/>
          <w:sz w:val="30"/>
          <w:szCs w:val="30"/>
          <w:lang w:eastAsia="zh-CN"/>
        </w:rPr>
        <w:t>机械动力厂，</w:t>
      </w:r>
      <w:r>
        <w:rPr>
          <w:rFonts w:hint="eastAsia" w:ascii="仿宋_GB2312" w:hAnsi="仿宋_GB2312" w:eastAsia="仿宋_GB2312" w:cs="仿宋_GB2312"/>
          <w:color w:val="000000"/>
          <w:sz w:val="30"/>
          <w:szCs w:val="30"/>
        </w:rPr>
        <w:t>截止时间后提交的投标文件，招标方有权拒绝接收。</w:t>
      </w:r>
    </w:p>
    <w:p w14:paraId="182C327B">
      <w:pPr>
        <w:spacing w:line="560" w:lineRule="exact"/>
        <w:ind w:firstLine="600" w:firstLineChars="200"/>
        <w:jc w:val="left"/>
        <w:rPr>
          <w:rFonts w:hint="eastAsia" w:eastAsia="仿宋_GB2312"/>
          <w:sz w:val="30"/>
        </w:rPr>
      </w:pPr>
      <w:r>
        <w:rPr>
          <w:rFonts w:hint="eastAsia" w:eastAsia="仿宋_GB2312"/>
          <w:sz w:val="30"/>
        </w:rPr>
        <w:t>1</w:t>
      </w:r>
      <w:r>
        <w:rPr>
          <w:rFonts w:hint="eastAsia" w:eastAsia="仿宋_GB2312"/>
          <w:sz w:val="30"/>
          <w:lang w:val="en-US" w:eastAsia="zh-CN"/>
        </w:rPr>
        <w:t>1</w:t>
      </w:r>
      <w:r>
        <w:rPr>
          <w:rFonts w:hint="eastAsia" w:eastAsia="仿宋_GB2312"/>
          <w:sz w:val="30"/>
        </w:rPr>
        <w:t xml:space="preserve"> 是否退还投标文件：否。</w:t>
      </w:r>
    </w:p>
    <w:p w14:paraId="7928E0BC">
      <w:pPr>
        <w:spacing w:line="560" w:lineRule="exact"/>
        <w:ind w:firstLine="600" w:firstLineChars="200"/>
        <w:jc w:val="left"/>
        <w:rPr>
          <w:rFonts w:hint="eastAsia" w:eastAsia="仿宋_GB2312"/>
          <w:sz w:val="30"/>
        </w:rPr>
      </w:pPr>
      <w:r>
        <w:rPr>
          <w:rFonts w:hint="eastAsia" w:eastAsia="仿宋_GB2312"/>
          <w:sz w:val="30"/>
        </w:rPr>
        <w:t>1</w:t>
      </w:r>
      <w:r>
        <w:rPr>
          <w:rFonts w:hint="eastAsia" w:eastAsia="仿宋_GB2312"/>
          <w:sz w:val="30"/>
          <w:lang w:val="en-US" w:eastAsia="zh-CN"/>
        </w:rPr>
        <w:t>2</w:t>
      </w:r>
      <w:r>
        <w:rPr>
          <w:rFonts w:hint="eastAsia" w:eastAsia="仿宋_GB2312"/>
          <w:sz w:val="30"/>
        </w:rPr>
        <w:t xml:space="preserve"> </w:t>
      </w:r>
      <w:r>
        <w:rPr>
          <w:rFonts w:hint="eastAsia" w:eastAsia="仿宋_GB2312"/>
          <w:sz w:val="30"/>
          <w:lang w:val="en-US" w:eastAsia="zh-CN"/>
        </w:rPr>
        <w:t xml:space="preserve"> </w:t>
      </w:r>
      <w:r>
        <w:rPr>
          <w:rFonts w:hint="eastAsia" w:eastAsia="仿宋_GB2312"/>
          <w:sz w:val="30"/>
        </w:rPr>
        <w:t>开标时间：</w:t>
      </w:r>
      <w:r>
        <w:rPr>
          <w:rFonts w:eastAsia="仿宋_GB2312"/>
          <w:color w:val="FF0000"/>
          <w:sz w:val="30"/>
        </w:rPr>
        <w:t>20</w:t>
      </w:r>
      <w:r>
        <w:rPr>
          <w:rFonts w:hint="eastAsia" w:eastAsia="仿宋_GB2312"/>
          <w:color w:val="FF0000"/>
          <w:sz w:val="30"/>
          <w:lang w:val="en-US" w:eastAsia="zh-CN"/>
        </w:rPr>
        <w:t>26</w:t>
      </w:r>
      <w:r>
        <w:rPr>
          <w:rFonts w:hint="eastAsia" w:eastAsia="仿宋_GB2312"/>
          <w:color w:val="FF0000"/>
          <w:sz w:val="30"/>
        </w:rPr>
        <w:t>年</w:t>
      </w:r>
      <w:r>
        <w:rPr>
          <w:rFonts w:hint="eastAsia" w:eastAsia="仿宋_GB2312"/>
          <w:color w:val="FF0000"/>
          <w:sz w:val="30"/>
          <w:lang w:val="en-US" w:eastAsia="zh-CN"/>
        </w:rPr>
        <w:t>3</w:t>
      </w:r>
      <w:r>
        <w:rPr>
          <w:rFonts w:hint="eastAsia" w:eastAsia="仿宋_GB2312"/>
          <w:color w:val="FF0000"/>
          <w:sz w:val="30"/>
        </w:rPr>
        <w:t>月</w:t>
      </w:r>
      <w:r>
        <w:rPr>
          <w:rFonts w:hint="eastAsia" w:eastAsia="仿宋_GB2312"/>
          <w:color w:val="FF0000"/>
          <w:sz w:val="30"/>
          <w:lang w:val="en-US" w:eastAsia="zh-CN"/>
        </w:rPr>
        <w:t>中</w:t>
      </w:r>
      <w:r>
        <w:rPr>
          <w:rFonts w:hint="eastAsia" w:eastAsia="仿宋_GB2312"/>
          <w:color w:val="FF0000"/>
          <w:sz w:val="30"/>
          <w:lang w:eastAsia="zh-CN"/>
        </w:rPr>
        <w:t>旬</w:t>
      </w:r>
      <w:r>
        <w:rPr>
          <w:rFonts w:hint="eastAsia" w:eastAsia="仿宋_GB2312"/>
          <w:color w:val="FF0000"/>
          <w:sz w:val="30"/>
          <w:lang w:val="en-US" w:eastAsia="zh-CN"/>
        </w:rPr>
        <w:t xml:space="preserve"> </w:t>
      </w:r>
      <w:r>
        <w:rPr>
          <w:rFonts w:hint="eastAsia" w:eastAsia="仿宋_GB2312"/>
          <w:color w:val="FF0000"/>
          <w:sz w:val="30"/>
        </w:rPr>
        <w:t>。</w:t>
      </w:r>
    </w:p>
    <w:p w14:paraId="0E7F478B">
      <w:pPr>
        <w:spacing w:line="560" w:lineRule="exact"/>
        <w:ind w:firstLine="600" w:firstLineChars="200"/>
        <w:jc w:val="left"/>
        <w:rPr>
          <w:rFonts w:hint="eastAsia" w:eastAsia="仿宋_GB2312"/>
          <w:sz w:val="30"/>
        </w:rPr>
      </w:pPr>
      <w:r>
        <w:rPr>
          <w:rFonts w:hint="eastAsia" w:eastAsia="仿宋_GB2312"/>
          <w:sz w:val="30"/>
        </w:rPr>
        <w:t>1</w:t>
      </w:r>
      <w:r>
        <w:rPr>
          <w:rFonts w:hint="eastAsia" w:eastAsia="仿宋_GB2312"/>
          <w:sz w:val="30"/>
          <w:lang w:val="en-US" w:eastAsia="zh-CN"/>
        </w:rPr>
        <w:t xml:space="preserve">3 </w:t>
      </w:r>
      <w:r>
        <w:rPr>
          <w:rFonts w:hint="eastAsia" w:eastAsia="仿宋_GB2312"/>
          <w:sz w:val="30"/>
        </w:rPr>
        <w:t>开标地点：</w:t>
      </w:r>
      <w:r>
        <w:rPr>
          <w:rFonts w:hint="eastAsia" w:eastAsia="仿宋_GB2312"/>
          <w:sz w:val="30"/>
          <w:lang w:eastAsia="zh-CN"/>
        </w:rPr>
        <w:t>鲁耐公司</w:t>
      </w:r>
      <w:r>
        <w:rPr>
          <w:rFonts w:hint="eastAsia" w:eastAsia="仿宋_GB2312"/>
          <w:sz w:val="30"/>
        </w:rPr>
        <w:t>会议室</w:t>
      </w:r>
    </w:p>
    <w:p w14:paraId="6EB1F9B5">
      <w:pPr>
        <w:spacing w:line="560" w:lineRule="exact"/>
        <w:ind w:left="596" w:leftChars="284" w:firstLine="0" w:firstLineChars="0"/>
        <w:jc w:val="left"/>
        <w:rPr>
          <w:rFonts w:hint="eastAsia" w:eastAsia="仿宋_GB2312"/>
          <w:sz w:val="30"/>
        </w:rPr>
      </w:pPr>
      <w:r>
        <w:rPr>
          <w:rFonts w:hint="eastAsia" w:eastAsia="仿宋_GB2312"/>
          <w:sz w:val="30"/>
        </w:rPr>
        <w:t>1</w:t>
      </w:r>
      <w:r>
        <w:rPr>
          <w:rFonts w:hint="eastAsia" w:eastAsia="仿宋_GB2312"/>
          <w:sz w:val="30"/>
          <w:lang w:val="en-US" w:eastAsia="zh-CN"/>
        </w:rPr>
        <w:t>4</w:t>
      </w:r>
      <w:r>
        <w:rPr>
          <w:rFonts w:hint="eastAsia" w:eastAsia="仿宋_GB2312"/>
          <w:sz w:val="30"/>
        </w:rPr>
        <w:t xml:space="preserve"> 招标人</w:t>
      </w:r>
      <w:r>
        <w:rPr>
          <w:rFonts w:hint="eastAsia" w:ascii="仿宋_GB2312" w:hAnsi="仿宋_GB2312" w:eastAsia="仿宋_GB2312" w:cs="仿宋_GB2312"/>
          <w:sz w:val="30"/>
          <w:szCs w:val="30"/>
        </w:rPr>
        <w:t>账户</w:t>
      </w:r>
      <w:r>
        <w:rPr>
          <w:rFonts w:hint="eastAsia" w:eastAsia="仿宋_GB2312"/>
          <w:sz w:val="30"/>
        </w:rPr>
        <w:t>信息</w:t>
      </w:r>
    </w:p>
    <w:p w14:paraId="7E0FA11B">
      <w:pPr>
        <w:spacing w:line="560" w:lineRule="exact"/>
        <w:ind w:left="596" w:leftChars="284" w:firstLine="600" w:firstLineChars="200"/>
        <w:jc w:val="left"/>
        <w:rPr>
          <w:rFonts w:hint="eastAsia" w:eastAsia="仿宋_GB2312"/>
          <w:sz w:val="30"/>
        </w:rPr>
      </w:pPr>
      <w:r>
        <w:rPr>
          <w:rFonts w:hint="eastAsia" w:eastAsia="仿宋_GB2312"/>
          <w:sz w:val="30"/>
        </w:rPr>
        <w:t xml:space="preserve">开户银行：交通银行淄博博山万杰支行      </w:t>
      </w:r>
    </w:p>
    <w:p w14:paraId="54E39C25">
      <w:pPr>
        <w:spacing w:line="560" w:lineRule="exact"/>
        <w:ind w:left="596" w:leftChars="284" w:firstLine="600" w:firstLineChars="200"/>
        <w:jc w:val="left"/>
        <w:rPr>
          <w:rFonts w:hint="eastAsia" w:eastAsia="仿宋_GB2312"/>
          <w:sz w:val="30"/>
        </w:rPr>
      </w:pPr>
      <w:r>
        <w:rPr>
          <w:rFonts w:hint="eastAsia" w:eastAsia="仿宋_GB2312"/>
          <w:sz w:val="30"/>
        </w:rPr>
        <w:t xml:space="preserve">收款人：山东耐材集团鲁耐窑业有限公司      </w:t>
      </w:r>
    </w:p>
    <w:p w14:paraId="05DB1EC7">
      <w:pPr>
        <w:spacing w:line="560" w:lineRule="exact"/>
        <w:ind w:left="596" w:leftChars="284" w:firstLine="600" w:firstLineChars="200"/>
        <w:jc w:val="left"/>
        <w:rPr>
          <w:rFonts w:hint="eastAsia" w:eastAsia="仿宋_GB2312"/>
          <w:sz w:val="30"/>
        </w:rPr>
      </w:pPr>
      <w:r>
        <w:rPr>
          <w:rFonts w:hint="eastAsia" w:eastAsia="仿宋_GB2312"/>
          <w:sz w:val="30"/>
        </w:rPr>
        <w:t>开户银行帐号：373020603010010006037</w:t>
      </w:r>
    </w:p>
    <w:p w14:paraId="6CD3A017">
      <w:pPr>
        <w:spacing w:line="560" w:lineRule="exact"/>
        <w:ind w:firstLine="600" w:firstLineChars="200"/>
        <w:jc w:val="left"/>
        <w:rPr>
          <w:rFonts w:hint="eastAsia" w:eastAsia="仿宋_GB2312"/>
          <w:sz w:val="30"/>
        </w:rPr>
      </w:pPr>
      <w:r>
        <w:rPr>
          <w:rFonts w:hint="eastAsia" w:eastAsia="仿宋_GB2312"/>
          <w:sz w:val="30"/>
        </w:rPr>
        <w:t>1</w:t>
      </w:r>
      <w:r>
        <w:rPr>
          <w:rFonts w:hint="eastAsia" w:eastAsia="仿宋_GB2312"/>
          <w:sz w:val="30"/>
          <w:lang w:val="en-US" w:eastAsia="zh-CN"/>
        </w:rPr>
        <w:t>5</w:t>
      </w:r>
      <w:r>
        <w:rPr>
          <w:rFonts w:hint="eastAsia" w:eastAsia="仿宋_GB2312"/>
          <w:sz w:val="30"/>
        </w:rPr>
        <w:t xml:space="preserve"> 合同文件签订：接中标通知书后</w:t>
      </w:r>
      <w:r>
        <w:rPr>
          <w:rFonts w:hint="eastAsia" w:eastAsia="仿宋_GB2312"/>
          <w:sz w:val="30"/>
          <w:lang w:val="en-US" w:eastAsia="zh-CN"/>
        </w:rPr>
        <w:t>10</w:t>
      </w:r>
      <w:r>
        <w:rPr>
          <w:rFonts w:hint="eastAsia" w:eastAsia="仿宋_GB2312"/>
          <w:sz w:val="30"/>
        </w:rPr>
        <w:t>个工作日内与山东耐材集团鲁耐窑业有限公司签订合同文件（技术协议及商务合同）。</w:t>
      </w:r>
    </w:p>
    <w:p w14:paraId="6B3A480C">
      <w:pPr>
        <w:spacing w:line="560" w:lineRule="exact"/>
        <w:ind w:firstLine="600" w:firstLineChars="200"/>
        <w:jc w:val="left"/>
        <w:rPr>
          <w:rFonts w:hint="eastAsia" w:eastAsia="仿宋_GB2312"/>
          <w:b/>
          <w:sz w:val="36"/>
        </w:rPr>
      </w:pPr>
      <w:r>
        <w:rPr>
          <w:rFonts w:hint="eastAsia" w:eastAsia="仿宋_GB2312"/>
          <w:sz w:val="30"/>
        </w:rPr>
        <w:t>1</w:t>
      </w:r>
      <w:r>
        <w:rPr>
          <w:rFonts w:hint="eastAsia" w:eastAsia="仿宋_GB2312"/>
          <w:sz w:val="30"/>
          <w:lang w:val="en-US" w:eastAsia="zh-CN"/>
        </w:rPr>
        <w:t>6</w:t>
      </w:r>
      <w:r>
        <w:rPr>
          <w:rFonts w:hint="eastAsia" w:eastAsia="仿宋_GB2312"/>
          <w:sz w:val="30"/>
        </w:rPr>
        <w:t xml:space="preserve"> </w:t>
      </w:r>
      <w:r>
        <w:rPr>
          <w:rFonts w:hint="eastAsia" w:ascii="仿宋_GB2312" w:hAnsi="仿宋_GB2312" w:eastAsia="仿宋_GB2312" w:cs="仿宋_GB2312"/>
          <w:color w:val="auto"/>
          <w:sz w:val="30"/>
          <w:szCs w:val="30"/>
        </w:rPr>
        <w:t>投标人报价为</w:t>
      </w:r>
      <w:r>
        <w:rPr>
          <w:rFonts w:hint="eastAsia" w:ascii="仿宋_GB2312" w:hAnsi="仿宋_GB2312" w:eastAsia="仿宋_GB2312" w:cs="仿宋_GB2312"/>
          <w:b/>
          <w:bCs/>
          <w:color w:val="auto"/>
          <w:sz w:val="30"/>
          <w:szCs w:val="30"/>
          <w:lang w:val="en-US" w:eastAsia="zh-CN"/>
        </w:rPr>
        <w:t>不</w:t>
      </w:r>
      <w:r>
        <w:rPr>
          <w:rFonts w:hint="eastAsia" w:ascii="仿宋_GB2312" w:hAnsi="仿宋_GB2312" w:eastAsia="仿宋_GB2312" w:cs="仿宋_GB2312"/>
          <w:b/>
          <w:bCs/>
          <w:color w:val="auto"/>
          <w:sz w:val="30"/>
          <w:szCs w:val="30"/>
        </w:rPr>
        <w:t>含税价</w:t>
      </w:r>
      <w:r>
        <w:rPr>
          <w:rFonts w:hint="eastAsia" w:ascii="仿宋_GB2312" w:hAnsi="仿宋_GB2312" w:eastAsia="仿宋_GB2312" w:cs="仿宋_GB2312"/>
          <w:color w:val="000000"/>
          <w:sz w:val="30"/>
          <w:szCs w:val="30"/>
        </w:rPr>
        <w:t>。中标者货到需方验收合格凭发票、验货证明等材料结算，需方付款结算方式</w:t>
      </w:r>
      <w:r>
        <w:rPr>
          <w:rFonts w:hint="eastAsia" w:ascii="仿宋_GB2312" w:hAnsi="仿宋_GB2312" w:eastAsia="仿宋_GB2312" w:cs="仿宋_GB2312"/>
          <w:color w:val="000000"/>
          <w:sz w:val="30"/>
          <w:szCs w:val="30"/>
          <w:lang w:val="en-US" w:eastAsia="zh-CN"/>
        </w:rPr>
        <w:t>为</w:t>
      </w:r>
      <w:r>
        <w:rPr>
          <w:rFonts w:hint="eastAsia" w:ascii="仿宋_GB2312" w:hAnsi="仿宋_GB2312" w:eastAsia="仿宋_GB2312" w:cs="仿宋_GB2312"/>
          <w:color w:val="000000"/>
          <w:sz w:val="30"/>
          <w:szCs w:val="30"/>
        </w:rPr>
        <w:t>银行承兑汇票</w:t>
      </w:r>
      <w:r>
        <w:rPr>
          <w:rFonts w:hint="eastAsia" w:ascii="仿宋_GB2312" w:hAnsi="仿宋_GB2312" w:eastAsia="仿宋_GB2312" w:cs="仿宋_GB2312"/>
          <w:color w:val="000000"/>
          <w:sz w:val="30"/>
          <w:szCs w:val="30"/>
          <w:lang w:eastAsia="zh-CN"/>
        </w:rPr>
        <w:t>（</w:t>
      </w:r>
      <w:r>
        <w:rPr>
          <w:rFonts w:hint="eastAsia" w:ascii="仿宋_GB2312" w:hAnsi="仿宋_GB2312" w:eastAsia="仿宋_GB2312" w:cs="仿宋_GB2312"/>
          <w:color w:val="000000"/>
          <w:sz w:val="30"/>
          <w:szCs w:val="30"/>
          <w:lang w:val="en-US" w:eastAsia="zh-CN"/>
        </w:rPr>
        <w:t>可接受贴息付款</w:t>
      </w:r>
      <w:r>
        <w:rPr>
          <w:rFonts w:hint="eastAsia" w:ascii="仿宋_GB2312" w:hAnsi="仿宋_GB2312" w:eastAsia="仿宋_GB2312" w:cs="仿宋_GB2312"/>
          <w:color w:val="000000"/>
          <w:sz w:val="30"/>
          <w:szCs w:val="30"/>
          <w:lang w:eastAsia="zh-CN"/>
        </w:rPr>
        <w:t>）</w:t>
      </w:r>
      <w:r>
        <w:rPr>
          <w:rFonts w:hint="eastAsia" w:eastAsia="仿宋_GB2312"/>
          <w:sz w:val="30"/>
        </w:rPr>
        <w:t>。</w:t>
      </w:r>
    </w:p>
    <w:p w14:paraId="483D1EDF">
      <w:pPr>
        <w:spacing w:line="400" w:lineRule="exact"/>
        <w:jc w:val="center"/>
        <w:rPr>
          <w:rFonts w:eastAsia="新宋体"/>
          <w:sz w:val="24"/>
        </w:rPr>
      </w:pPr>
      <w:r>
        <w:rPr>
          <w:rFonts w:hint="eastAsia" w:eastAsia="仿宋_GB2312"/>
          <w:b/>
          <w:sz w:val="36"/>
        </w:rPr>
        <w:t>第二章：投标人资格文件</w:t>
      </w:r>
    </w:p>
    <w:p w14:paraId="678D15C2">
      <w:pPr>
        <w:spacing w:line="560" w:lineRule="exact"/>
        <w:ind w:firstLine="600" w:firstLineChars="200"/>
        <w:jc w:val="left"/>
        <w:rPr>
          <w:rFonts w:hint="eastAsia" w:ascii="Times New Roman" w:hAnsi="Times New Roman" w:eastAsia="仿宋_GB2312" w:cs="Times New Roman"/>
          <w:sz w:val="30"/>
          <w:lang w:val="en-US" w:eastAsia="zh-CN"/>
        </w:rPr>
      </w:pPr>
      <w:r>
        <w:rPr>
          <w:rFonts w:hint="eastAsia" w:ascii="Times New Roman" w:hAnsi="Times New Roman" w:eastAsia="仿宋_GB2312" w:cs="Times New Roman"/>
          <w:sz w:val="30"/>
          <w:lang w:val="en-US" w:eastAsia="zh-CN"/>
        </w:rPr>
        <w:t>1 投标人应具有独立法人资格并具有建筑业企业资质证书,注册资本不少于100万元人民币。</w:t>
      </w:r>
    </w:p>
    <w:p w14:paraId="02BA6C83">
      <w:pPr>
        <w:spacing w:line="560" w:lineRule="exact"/>
        <w:ind w:firstLine="600" w:firstLineChars="200"/>
        <w:jc w:val="left"/>
        <w:rPr>
          <w:rFonts w:hint="eastAsia" w:ascii="Times New Roman" w:hAnsi="Times New Roman" w:eastAsia="仿宋_GB2312" w:cs="Times New Roman"/>
          <w:sz w:val="30"/>
          <w:lang w:val="en-US" w:eastAsia="zh-CN"/>
        </w:rPr>
      </w:pPr>
      <w:r>
        <w:rPr>
          <w:rFonts w:hint="eastAsia" w:ascii="Times New Roman" w:hAnsi="Times New Roman" w:eastAsia="仿宋_GB2312" w:cs="Times New Roman"/>
          <w:sz w:val="30"/>
          <w:lang w:val="en-US" w:eastAsia="zh-CN"/>
        </w:rPr>
        <w:t>2具有统一社会信用代码的营业执照副本复印件以及纳税人资资格证书复印件（复印件，加本单位盖红色公章）。</w:t>
      </w:r>
    </w:p>
    <w:p w14:paraId="17C0C7BD">
      <w:pPr>
        <w:spacing w:line="560" w:lineRule="exact"/>
        <w:ind w:firstLine="600" w:firstLineChars="200"/>
        <w:jc w:val="left"/>
        <w:rPr>
          <w:rFonts w:hint="eastAsia" w:eastAsia="仿宋_GB2312"/>
          <w:b w:val="0"/>
          <w:bCs w:val="0"/>
          <w:color w:val="auto"/>
          <w:sz w:val="36"/>
        </w:rPr>
      </w:pPr>
      <w:r>
        <w:rPr>
          <w:rFonts w:hint="eastAsia" w:eastAsia="仿宋_GB2312"/>
          <w:sz w:val="30"/>
          <w:lang w:val="en-US" w:eastAsia="zh-CN"/>
        </w:rPr>
        <w:t>3</w:t>
      </w:r>
      <w:r>
        <w:rPr>
          <w:rFonts w:hint="eastAsia" w:eastAsia="仿宋_GB2312"/>
          <w:b w:val="0"/>
          <w:bCs w:val="0"/>
          <w:color w:val="auto"/>
          <w:sz w:val="30"/>
        </w:rPr>
        <w:t>投标人认为有必要提供的声明及文件</w:t>
      </w:r>
      <w:r>
        <w:rPr>
          <w:rFonts w:hint="eastAsia" w:eastAsia="仿宋_GB2312"/>
          <w:b w:val="0"/>
          <w:bCs w:val="0"/>
          <w:color w:val="auto"/>
          <w:sz w:val="30"/>
          <w:lang w:eastAsia="zh-CN"/>
        </w:rPr>
        <w:t>（</w:t>
      </w:r>
      <w:r>
        <w:rPr>
          <w:rFonts w:hint="eastAsia" w:eastAsia="仿宋_GB2312"/>
          <w:b w:val="0"/>
          <w:bCs w:val="0"/>
          <w:color w:val="auto"/>
          <w:sz w:val="30"/>
          <w:lang w:val="en-US" w:eastAsia="zh-CN"/>
        </w:rPr>
        <w:t>工人保险购买情况、特种作业人员证书情况、安全员证书、安全生产许可证等</w:t>
      </w:r>
      <w:r>
        <w:rPr>
          <w:rFonts w:hint="eastAsia" w:eastAsia="仿宋_GB2312"/>
          <w:b w:val="0"/>
          <w:bCs w:val="0"/>
          <w:color w:val="auto"/>
          <w:sz w:val="30"/>
          <w:lang w:eastAsia="zh-CN"/>
        </w:rPr>
        <w:t>）</w:t>
      </w:r>
      <w:r>
        <w:rPr>
          <w:rFonts w:hint="eastAsia" w:eastAsia="仿宋_GB2312"/>
          <w:b w:val="0"/>
          <w:bCs w:val="0"/>
          <w:color w:val="auto"/>
          <w:sz w:val="30"/>
        </w:rPr>
        <w:t>。</w:t>
      </w:r>
    </w:p>
    <w:p w14:paraId="711BF93C">
      <w:pPr>
        <w:spacing w:line="560" w:lineRule="exact"/>
        <w:jc w:val="center"/>
        <w:rPr>
          <w:rFonts w:hint="eastAsia" w:eastAsia="仿宋_GB2312"/>
          <w:b/>
          <w:sz w:val="36"/>
        </w:rPr>
      </w:pPr>
      <w:r>
        <w:rPr>
          <w:rFonts w:hint="eastAsia" w:eastAsia="仿宋_GB2312"/>
          <w:b/>
          <w:sz w:val="36"/>
        </w:rPr>
        <w:t>第三章：评标办法</w:t>
      </w:r>
    </w:p>
    <w:p w14:paraId="0F619CDF">
      <w:pPr>
        <w:spacing w:line="560" w:lineRule="exact"/>
        <w:ind w:firstLine="600" w:firstLineChars="200"/>
        <w:jc w:val="left"/>
        <w:rPr>
          <w:rFonts w:hint="eastAsia" w:eastAsia="仿宋_GB2312"/>
          <w:sz w:val="30"/>
        </w:rPr>
      </w:pPr>
      <w:r>
        <w:rPr>
          <w:rFonts w:hint="eastAsia" w:eastAsia="仿宋_GB2312"/>
          <w:sz w:val="30"/>
        </w:rPr>
        <w:t>本次招标</w:t>
      </w:r>
      <w:r>
        <w:rPr>
          <w:rFonts w:hint="eastAsia" w:eastAsia="仿宋_GB2312"/>
          <w:sz w:val="30"/>
          <w:lang w:eastAsia="zh-CN"/>
        </w:rPr>
        <w:t>投标单位经审核具备公司要求的资质后，采用</w:t>
      </w:r>
      <w:r>
        <w:rPr>
          <w:rFonts w:hint="eastAsia" w:eastAsia="仿宋_GB2312"/>
          <w:sz w:val="30"/>
          <w:lang w:val="en-US" w:eastAsia="zh-CN"/>
        </w:rPr>
        <w:t>综合评分</w:t>
      </w:r>
      <w:r>
        <w:rPr>
          <w:rFonts w:hint="eastAsia" w:eastAsia="仿宋_GB2312"/>
          <w:sz w:val="30"/>
          <w:lang w:eastAsia="zh-CN"/>
        </w:rPr>
        <w:t>法，</w:t>
      </w:r>
      <w:r>
        <w:rPr>
          <w:rFonts w:hint="eastAsia" w:eastAsia="仿宋_GB2312"/>
          <w:sz w:val="30"/>
        </w:rPr>
        <w:t>由</w:t>
      </w:r>
      <w:r>
        <w:rPr>
          <w:rFonts w:hint="eastAsia" w:eastAsia="仿宋_GB2312"/>
          <w:sz w:val="30"/>
          <w:lang w:eastAsia="zh-CN"/>
        </w:rPr>
        <w:t>山东耐材集团鲁耐窑业有限公司</w:t>
      </w:r>
      <w:r>
        <w:rPr>
          <w:rFonts w:hint="eastAsia" w:eastAsia="仿宋_GB2312"/>
          <w:sz w:val="30"/>
        </w:rPr>
        <w:t>招标</w:t>
      </w:r>
      <w:r>
        <w:rPr>
          <w:rFonts w:hint="eastAsia" w:eastAsia="仿宋_GB2312"/>
          <w:sz w:val="30"/>
          <w:lang w:eastAsia="zh-CN"/>
        </w:rPr>
        <w:t>部门</w:t>
      </w:r>
      <w:r>
        <w:rPr>
          <w:rFonts w:hint="eastAsia" w:eastAsia="仿宋_GB2312"/>
          <w:sz w:val="30"/>
        </w:rPr>
        <w:t>组织评标委员会</w:t>
      </w:r>
      <w:r>
        <w:rPr>
          <w:rFonts w:hint="eastAsia" w:eastAsia="仿宋_GB2312"/>
          <w:sz w:val="30"/>
          <w:lang w:eastAsia="zh-CN"/>
        </w:rPr>
        <w:t>进行现场集中统一</w:t>
      </w:r>
      <w:r>
        <w:rPr>
          <w:rFonts w:hint="eastAsia" w:eastAsia="仿宋_GB2312"/>
          <w:sz w:val="30"/>
        </w:rPr>
        <w:t>开标</w:t>
      </w:r>
      <w:r>
        <w:rPr>
          <w:rFonts w:hint="eastAsia" w:eastAsia="仿宋_GB2312"/>
          <w:sz w:val="30"/>
          <w:lang w:eastAsia="zh-CN"/>
        </w:rPr>
        <w:t>，定</w:t>
      </w:r>
      <w:r>
        <w:rPr>
          <w:rFonts w:hint="eastAsia" w:eastAsia="仿宋_GB2312"/>
          <w:sz w:val="30"/>
        </w:rPr>
        <w:t>标后三天内通知中标</w:t>
      </w:r>
      <w:r>
        <w:rPr>
          <w:rFonts w:hint="eastAsia" w:eastAsia="仿宋_GB2312"/>
          <w:sz w:val="30"/>
          <w:lang w:eastAsia="zh-CN"/>
        </w:rPr>
        <w:t>单位</w:t>
      </w:r>
      <w:r>
        <w:rPr>
          <w:rFonts w:hint="eastAsia" w:eastAsia="仿宋_GB2312"/>
          <w:sz w:val="30"/>
        </w:rPr>
        <w:t>，未中标</w:t>
      </w:r>
      <w:r>
        <w:rPr>
          <w:rFonts w:hint="eastAsia" w:eastAsia="仿宋_GB2312"/>
          <w:sz w:val="30"/>
          <w:lang w:eastAsia="zh-CN"/>
        </w:rPr>
        <w:t>单位</w:t>
      </w:r>
      <w:r>
        <w:rPr>
          <w:rFonts w:hint="eastAsia" w:eastAsia="仿宋_GB2312"/>
          <w:sz w:val="30"/>
        </w:rPr>
        <w:t>不再进行通知。</w:t>
      </w:r>
    </w:p>
    <w:p w14:paraId="52B3B4BD">
      <w:pPr>
        <w:spacing w:line="560" w:lineRule="exact"/>
        <w:jc w:val="center"/>
        <w:rPr>
          <w:rFonts w:hint="eastAsia" w:eastAsia="仿宋_GB2312"/>
          <w:b/>
          <w:sz w:val="36"/>
        </w:rPr>
      </w:pPr>
    </w:p>
    <w:p w14:paraId="2F26ABA1">
      <w:pPr>
        <w:spacing w:line="560" w:lineRule="exact"/>
        <w:jc w:val="center"/>
        <w:rPr>
          <w:rFonts w:hint="eastAsia" w:eastAsia="仿宋_GB2312"/>
          <w:b/>
          <w:sz w:val="36"/>
        </w:rPr>
      </w:pPr>
    </w:p>
    <w:p w14:paraId="6039C5AA">
      <w:pPr>
        <w:spacing w:line="560" w:lineRule="exact"/>
        <w:jc w:val="center"/>
        <w:rPr>
          <w:rFonts w:hint="eastAsia" w:eastAsia="仿宋_GB2312"/>
          <w:b/>
          <w:sz w:val="36"/>
        </w:rPr>
      </w:pPr>
      <w:r>
        <w:rPr>
          <w:rFonts w:hint="eastAsia" w:eastAsia="仿宋_GB2312"/>
          <w:b/>
          <w:sz w:val="36"/>
        </w:rPr>
        <w:t>第四章：招标内容</w:t>
      </w:r>
    </w:p>
    <w:p w14:paraId="3E2E15FA">
      <w:pPr>
        <w:spacing w:line="560" w:lineRule="exact"/>
        <w:jc w:val="left"/>
        <w:rPr>
          <w:rFonts w:hint="eastAsia" w:ascii="仿宋_GB2312" w:hAnsi="仿宋_GB2312" w:eastAsia="仿宋_GB2312" w:cs="仿宋_GB2312"/>
          <w:sz w:val="30"/>
        </w:rPr>
      </w:pPr>
      <w:r>
        <w:rPr>
          <w:rFonts w:hint="eastAsia" w:ascii="仿宋_GB2312" w:hAnsi="仿宋_GB2312" w:eastAsia="仿宋_GB2312" w:cs="仿宋_GB2312"/>
          <w:sz w:val="30"/>
        </w:rPr>
        <w:t>1、招标明细：见附件。</w:t>
      </w:r>
    </w:p>
    <w:p w14:paraId="7598E7E8">
      <w:pPr>
        <w:spacing w:line="560" w:lineRule="exact"/>
        <w:jc w:val="left"/>
        <w:rPr>
          <w:rFonts w:hint="eastAsia" w:ascii="仿宋" w:hAnsi="仿宋" w:eastAsia="仿宋" w:cs="仿宋"/>
          <w:sz w:val="32"/>
          <w:szCs w:val="32"/>
        </w:rPr>
      </w:pPr>
      <w:r>
        <w:rPr>
          <w:rFonts w:hint="eastAsia" w:ascii="仿宋_GB2312" w:hAnsi="仿宋_GB2312" w:eastAsia="仿宋_GB2312" w:cs="仿宋_GB2312"/>
          <w:sz w:val="30"/>
        </w:rPr>
        <w:t>2、</w:t>
      </w:r>
      <w:r>
        <w:rPr>
          <w:rFonts w:hint="eastAsia" w:ascii="仿宋_GB2312" w:hAnsi="仿宋_GB2312" w:eastAsia="仿宋_GB2312" w:cs="仿宋_GB2312"/>
          <w:b/>
          <w:bCs/>
          <w:color w:val="FF0000"/>
          <w:sz w:val="32"/>
          <w:szCs w:val="32"/>
        </w:rPr>
        <w:t>投标方式：投标人需网上报名，并将纸质投标书邮寄至招标人现场</w:t>
      </w:r>
      <w:r>
        <w:rPr>
          <w:rFonts w:hint="eastAsia" w:ascii="仿宋_GB2312" w:hAnsi="仿宋_GB2312" w:eastAsia="仿宋_GB2312" w:cs="仿宋_GB2312"/>
          <w:b/>
          <w:bCs/>
          <w:color w:val="FF0000"/>
          <w:sz w:val="32"/>
          <w:szCs w:val="32"/>
          <w:lang w:eastAsia="zh-CN"/>
        </w:rPr>
        <w:t>，</w:t>
      </w:r>
      <w:r>
        <w:rPr>
          <w:rFonts w:hint="eastAsia" w:ascii="仿宋_GB2312" w:hAnsi="仿宋_GB2312" w:eastAsia="仿宋_GB2312" w:cs="仿宋_GB2312"/>
          <w:b/>
          <w:bCs/>
          <w:color w:val="FF0000"/>
          <w:sz w:val="32"/>
          <w:szCs w:val="32"/>
          <w:lang w:val="en-US" w:eastAsia="zh-CN"/>
        </w:rPr>
        <w:t>网上报名网址</w:t>
      </w:r>
      <w:r>
        <w:rPr>
          <w:rFonts w:hint="eastAsia"/>
          <w:color w:val="FF0000"/>
          <w:sz w:val="30"/>
          <w:szCs w:val="30"/>
        </w:rPr>
        <w:t xml:space="preserve">https://bams.shansteelgroup.com/ </w:t>
      </w:r>
      <w:r>
        <w:rPr>
          <w:rFonts w:hint="eastAsia" w:ascii="宋体" w:hAnsi="宋体" w:cs="宋体"/>
          <w:b/>
          <w:bCs/>
          <w:color w:val="FF0000"/>
          <w:sz w:val="30"/>
          <w:szCs w:val="30"/>
          <w:lang w:eastAsia="zh-CN"/>
        </w:rPr>
        <w:t>，</w:t>
      </w:r>
      <w:r>
        <w:rPr>
          <w:rFonts w:hint="eastAsia" w:ascii="仿宋" w:hAnsi="仿宋" w:eastAsia="仿宋" w:cs="仿宋"/>
          <w:sz w:val="32"/>
          <w:szCs w:val="32"/>
        </w:rPr>
        <w:t>注册用户成功后，须修改初始密码，重新登录后报名。（注册时仅填写或上传带红星的必填项，完成注册即可，因资格后审</w:t>
      </w:r>
      <w:r>
        <w:rPr>
          <w:rFonts w:hint="eastAsia" w:ascii="仿宋" w:hAnsi="仿宋" w:eastAsia="仿宋" w:cs="仿宋"/>
          <w:sz w:val="32"/>
          <w:szCs w:val="32"/>
          <w:lang w:eastAsia="zh-CN"/>
        </w:rPr>
        <w:t>，新用户联系收标咨询人员审核</w:t>
      </w:r>
      <w:r>
        <w:rPr>
          <w:rFonts w:hint="eastAsia" w:ascii="仿宋" w:hAnsi="仿宋" w:eastAsia="仿宋" w:cs="仿宋"/>
          <w:sz w:val="32"/>
          <w:szCs w:val="32"/>
        </w:rPr>
        <w:t>；</w:t>
      </w:r>
      <w:r>
        <w:rPr>
          <w:rFonts w:hint="eastAsia" w:ascii="仿宋" w:hAnsi="仿宋" w:eastAsia="仿宋" w:cs="仿宋"/>
          <w:sz w:val="32"/>
          <w:szCs w:val="32"/>
          <w:lang w:eastAsia="zh-CN"/>
        </w:rPr>
        <w:t>重新登陆，</w:t>
      </w:r>
      <w:r>
        <w:rPr>
          <w:rFonts w:hint="eastAsia" w:ascii="仿宋" w:hAnsi="仿宋" w:eastAsia="仿宋" w:cs="仿宋"/>
          <w:sz w:val="32"/>
          <w:szCs w:val="32"/>
        </w:rPr>
        <w:t>点击报名，已报名成功的项目将消失，</w:t>
      </w:r>
      <w:r>
        <w:rPr>
          <w:rFonts w:hint="eastAsia" w:ascii="仿宋" w:hAnsi="仿宋" w:eastAsia="仿宋" w:cs="仿宋"/>
          <w:b/>
          <w:bCs/>
          <w:sz w:val="32"/>
          <w:szCs w:val="32"/>
        </w:rPr>
        <w:t>系统给予报名成功的提示</w:t>
      </w:r>
      <w:r>
        <w:rPr>
          <w:rFonts w:hint="eastAsia" w:ascii="仿宋" w:hAnsi="仿宋" w:eastAsia="仿宋" w:cs="仿宋"/>
          <w:sz w:val="32"/>
          <w:szCs w:val="32"/>
        </w:rPr>
        <w:t>，不必理会系统给予的“上传业绩”、“交费”等提示）。</w:t>
      </w:r>
    </w:p>
    <w:p w14:paraId="09D35B2C">
      <w:pPr>
        <w:spacing w:line="560" w:lineRule="exact"/>
        <w:jc w:val="left"/>
        <w:rPr>
          <w:rFonts w:hint="eastAsia" w:ascii="仿宋" w:hAnsi="仿宋" w:eastAsia="仿宋" w:cs="仿宋"/>
          <w:sz w:val="32"/>
          <w:szCs w:val="32"/>
        </w:rPr>
      </w:pPr>
      <w:r>
        <w:rPr>
          <w:rFonts w:hint="eastAsia" w:ascii="仿宋" w:hAnsi="仿宋" w:eastAsia="仿宋" w:cs="仿宋"/>
          <w:sz w:val="32"/>
          <w:szCs w:val="32"/>
          <w:highlight w:val="cyan"/>
        </w:rPr>
        <w:t>网上报名审核联系人：赵先生/13864316879</w:t>
      </w:r>
    </w:p>
    <w:p w14:paraId="724F28C8">
      <w:pPr>
        <w:spacing w:line="560" w:lineRule="exact"/>
        <w:jc w:val="left"/>
        <w:rPr>
          <w:rFonts w:hint="eastAsia" w:eastAsia="仿宋_GB2312"/>
          <w:sz w:val="30"/>
          <w:szCs w:val="30"/>
          <w:lang w:eastAsia="zh-CN"/>
        </w:rPr>
      </w:pPr>
      <w:r>
        <w:rPr>
          <w:rFonts w:hint="eastAsia" w:ascii="仿宋_GB2312" w:hAnsi="仿宋_GB2312" w:eastAsia="仿宋_GB2312" w:cs="仿宋_GB2312"/>
          <w:sz w:val="30"/>
        </w:rPr>
        <w:t>3、投标地点：山东耐材集团鲁耐窑业有限公司</w:t>
      </w:r>
      <w:r>
        <w:rPr>
          <w:rFonts w:hint="eastAsia" w:eastAsia="仿宋_GB2312"/>
          <w:sz w:val="30"/>
          <w:szCs w:val="30"/>
          <w:lang w:eastAsia="zh-CN"/>
        </w:rPr>
        <w:t>机械动力厂</w:t>
      </w:r>
    </w:p>
    <w:p w14:paraId="4049144F">
      <w:pPr>
        <w:spacing w:line="560" w:lineRule="exact"/>
        <w:jc w:val="left"/>
        <w:rPr>
          <w:rFonts w:hint="eastAsia" w:ascii="仿宋_GB2312" w:hAnsi="仿宋_GB2312" w:eastAsia="仿宋_GB2312" w:cs="仿宋_GB2312"/>
          <w:color w:val="FF0000"/>
          <w:sz w:val="30"/>
        </w:rPr>
      </w:pPr>
      <w:r>
        <w:rPr>
          <w:rFonts w:hint="eastAsia" w:ascii="仿宋_GB2312" w:hAnsi="仿宋_GB2312" w:eastAsia="仿宋_GB2312" w:cs="仿宋_GB2312"/>
          <w:sz w:val="30"/>
        </w:rPr>
        <w:t>4、投标截止时间</w:t>
      </w:r>
      <w:r>
        <w:rPr>
          <w:rFonts w:hint="eastAsia" w:ascii="仿宋_GB2312" w:hAnsi="仿宋_GB2312" w:eastAsia="仿宋_GB2312" w:cs="仿宋_GB2312"/>
          <w:color w:val="000000"/>
          <w:sz w:val="30"/>
        </w:rPr>
        <w:t>：</w:t>
      </w:r>
      <w:r>
        <w:rPr>
          <w:rFonts w:hint="eastAsia" w:ascii="仿宋_GB2312" w:hAnsi="仿宋_GB2312" w:eastAsia="仿宋_GB2312" w:cs="仿宋_GB2312"/>
          <w:b/>
          <w:bCs/>
          <w:color w:val="FF0000"/>
          <w:sz w:val="30"/>
        </w:rPr>
        <w:t>202</w:t>
      </w:r>
      <w:r>
        <w:rPr>
          <w:rFonts w:hint="eastAsia" w:ascii="仿宋_GB2312" w:hAnsi="仿宋_GB2312" w:eastAsia="仿宋_GB2312" w:cs="仿宋_GB2312"/>
          <w:b/>
          <w:bCs/>
          <w:color w:val="FF0000"/>
          <w:sz w:val="30"/>
          <w:lang w:val="en-US" w:eastAsia="zh-CN"/>
        </w:rPr>
        <w:t>6</w:t>
      </w:r>
      <w:r>
        <w:rPr>
          <w:rFonts w:hint="eastAsia" w:ascii="仿宋_GB2312" w:hAnsi="仿宋_GB2312" w:eastAsia="仿宋_GB2312" w:cs="仿宋_GB2312"/>
          <w:b/>
          <w:bCs/>
          <w:color w:val="FF0000"/>
          <w:sz w:val="30"/>
        </w:rPr>
        <w:t>年</w:t>
      </w:r>
      <w:r>
        <w:rPr>
          <w:rFonts w:hint="eastAsia" w:ascii="仿宋_GB2312" w:hAnsi="仿宋_GB2312" w:eastAsia="仿宋_GB2312" w:cs="仿宋_GB2312"/>
          <w:b/>
          <w:bCs/>
          <w:color w:val="FF0000"/>
          <w:sz w:val="30"/>
          <w:lang w:val="en-US" w:eastAsia="zh-CN"/>
        </w:rPr>
        <w:t>3</w:t>
      </w:r>
      <w:r>
        <w:rPr>
          <w:rFonts w:hint="eastAsia" w:ascii="仿宋_GB2312" w:hAnsi="仿宋_GB2312" w:eastAsia="仿宋_GB2312" w:cs="仿宋_GB2312"/>
          <w:b/>
          <w:bCs/>
          <w:color w:val="FF0000"/>
          <w:sz w:val="30"/>
        </w:rPr>
        <w:t xml:space="preserve">月 </w:t>
      </w:r>
      <w:r>
        <w:rPr>
          <w:rFonts w:hint="eastAsia" w:ascii="仿宋_GB2312" w:hAnsi="仿宋_GB2312" w:eastAsia="仿宋_GB2312" w:cs="仿宋_GB2312"/>
          <w:b/>
          <w:bCs/>
          <w:color w:val="FF0000"/>
          <w:sz w:val="30"/>
          <w:lang w:val="en-US" w:eastAsia="zh-CN"/>
        </w:rPr>
        <w:t>7</w:t>
      </w:r>
      <w:r>
        <w:rPr>
          <w:rFonts w:hint="eastAsia" w:ascii="仿宋_GB2312" w:hAnsi="仿宋_GB2312" w:eastAsia="仿宋_GB2312" w:cs="仿宋_GB2312"/>
          <w:b/>
          <w:bCs/>
          <w:color w:val="FF0000"/>
          <w:sz w:val="30"/>
        </w:rPr>
        <w:t>日</w:t>
      </w:r>
      <w:r>
        <w:rPr>
          <w:rFonts w:hint="eastAsia" w:ascii="仿宋_GB2312" w:hAnsi="仿宋_GB2312" w:eastAsia="仿宋_GB2312" w:cs="仿宋_GB2312"/>
          <w:b/>
          <w:bCs/>
          <w:color w:val="FF0000"/>
          <w:sz w:val="30"/>
          <w:lang w:val="en-US" w:eastAsia="zh-CN"/>
        </w:rPr>
        <w:t>17</w:t>
      </w:r>
      <w:r>
        <w:rPr>
          <w:rFonts w:hint="eastAsia" w:ascii="仿宋_GB2312" w:hAnsi="仿宋_GB2312" w:eastAsia="仿宋_GB2312" w:cs="仿宋_GB2312"/>
          <w:b/>
          <w:bCs/>
          <w:color w:val="FF0000"/>
          <w:sz w:val="30"/>
        </w:rPr>
        <w:t xml:space="preserve">:00 </w:t>
      </w:r>
    </w:p>
    <w:p w14:paraId="031BEDEF">
      <w:pPr>
        <w:spacing w:line="560" w:lineRule="exact"/>
        <w:jc w:val="left"/>
        <w:rPr>
          <w:rFonts w:hint="eastAsia" w:eastAsia="仿宋_GB2312"/>
          <w:sz w:val="30"/>
          <w:szCs w:val="30"/>
          <w:lang w:eastAsia="zh-CN"/>
        </w:rPr>
      </w:pPr>
      <w:r>
        <w:rPr>
          <w:rFonts w:hint="eastAsia" w:ascii="仿宋_GB2312" w:hAnsi="仿宋_GB2312" w:eastAsia="仿宋_GB2312" w:cs="仿宋_GB2312"/>
          <w:sz w:val="30"/>
        </w:rPr>
        <w:t>5、</w:t>
      </w:r>
      <w:r>
        <w:rPr>
          <w:rFonts w:hint="eastAsia" w:eastAsia="仿宋_GB2312"/>
          <w:sz w:val="30"/>
          <w:szCs w:val="30"/>
        </w:rPr>
        <w:t>收标人</w:t>
      </w:r>
      <w:r>
        <w:rPr>
          <w:rFonts w:hint="eastAsia" w:eastAsia="仿宋_GB2312"/>
          <w:sz w:val="30"/>
          <w:szCs w:val="30"/>
          <w:lang w:eastAsia="zh-CN"/>
        </w:rPr>
        <w:t>：</w:t>
      </w:r>
      <w:r>
        <w:rPr>
          <w:rFonts w:hint="eastAsia" w:eastAsia="仿宋_GB2312"/>
          <w:sz w:val="30"/>
          <w:szCs w:val="30"/>
          <w:lang w:val="en-US" w:eastAsia="zh-CN"/>
        </w:rPr>
        <w:t xml:space="preserve">运营管理部  </w:t>
      </w:r>
      <w:r>
        <w:rPr>
          <w:rFonts w:hint="eastAsia" w:eastAsia="仿宋_GB2312"/>
          <w:sz w:val="30"/>
          <w:szCs w:val="30"/>
          <w:lang w:eastAsia="zh-CN"/>
        </w:rPr>
        <w:t>赵先生</w:t>
      </w:r>
      <w:r>
        <w:rPr>
          <w:rFonts w:hint="eastAsia" w:eastAsia="仿宋_GB2312"/>
          <w:sz w:val="30"/>
          <w:szCs w:val="30"/>
          <w:lang w:val="en-US" w:eastAsia="zh-CN"/>
        </w:rPr>
        <w:t xml:space="preserve">   </w:t>
      </w:r>
      <w:r>
        <w:rPr>
          <w:rFonts w:hint="eastAsia" w:eastAsia="仿宋_GB2312"/>
          <w:sz w:val="30"/>
          <w:szCs w:val="30"/>
          <w:lang w:eastAsia="zh-CN"/>
        </w:rPr>
        <w:t>13864316879</w:t>
      </w:r>
    </w:p>
    <w:p w14:paraId="13FC7170">
      <w:pPr>
        <w:spacing w:line="560" w:lineRule="exact"/>
        <w:ind w:firstLine="600" w:firstLineChars="200"/>
        <w:jc w:val="left"/>
        <w:rPr>
          <w:rFonts w:hint="eastAsia" w:eastAsia="仿宋_GB2312"/>
          <w:sz w:val="30"/>
          <w:szCs w:val="30"/>
          <w:lang w:val="en-US" w:eastAsia="zh-CN"/>
        </w:rPr>
      </w:pPr>
      <w:r>
        <w:rPr>
          <w:rFonts w:hint="eastAsia" w:eastAsia="仿宋_GB2312"/>
          <w:sz w:val="30"/>
          <w:szCs w:val="30"/>
          <w:lang w:val="en-US" w:eastAsia="zh-CN"/>
        </w:rPr>
        <w:t>技术咨询：</w:t>
      </w:r>
      <w:r>
        <w:rPr>
          <w:rFonts w:hint="eastAsia" w:eastAsia="仿宋_GB2312"/>
          <w:sz w:val="30"/>
          <w:szCs w:val="30"/>
          <w:lang w:eastAsia="zh-CN"/>
        </w:rPr>
        <w:t>机械动力厂</w:t>
      </w:r>
      <w:r>
        <w:rPr>
          <w:rFonts w:hint="eastAsia" w:eastAsia="仿宋_GB2312"/>
          <w:sz w:val="30"/>
          <w:szCs w:val="30"/>
          <w:lang w:val="en-US" w:eastAsia="zh-CN"/>
        </w:rPr>
        <w:t xml:space="preserve"> 李新伦  18615119596  </w:t>
      </w:r>
    </w:p>
    <w:p w14:paraId="06E37BC5">
      <w:pPr>
        <w:spacing w:line="560" w:lineRule="exact"/>
        <w:ind w:firstLine="600" w:firstLineChars="200"/>
        <w:jc w:val="left"/>
        <w:rPr>
          <w:rFonts w:hint="eastAsia" w:eastAsia="仿宋_GB2312"/>
          <w:sz w:val="30"/>
          <w:szCs w:val="30"/>
        </w:rPr>
      </w:pPr>
      <w:r>
        <w:rPr>
          <w:rFonts w:hint="eastAsia" w:eastAsia="仿宋_GB2312"/>
          <w:sz w:val="30"/>
          <w:szCs w:val="30"/>
        </w:rPr>
        <w:t>业务咨询：</w:t>
      </w:r>
      <w:r>
        <w:rPr>
          <w:rFonts w:hint="eastAsia" w:eastAsia="仿宋_GB2312"/>
          <w:sz w:val="30"/>
          <w:szCs w:val="30"/>
          <w:lang w:eastAsia="zh-CN"/>
        </w:rPr>
        <w:t>机械动力厂</w:t>
      </w:r>
      <w:r>
        <w:rPr>
          <w:rFonts w:hint="eastAsia" w:eastAsia="仿宋_GB2312"/>
          <w:sz w:val="30"/>
          <w:szCs w:val="30"/>
          <w:lang w:val="en-US" w:eastAsia="zh-CN"/>
        </w:rPr>
        <w:t xml:space="preserve"> </w:t>
      </w:r>
      <w:r>
        <w:rPr>
          <w:rFonts w:hint="eastAsia" w:eastAsia="仿宋_GB2312"/>
          <w:sz w:val="30"/>
          <w:szCs w:val="30"/>
          <w:lang w:eastAsia="zh-CN"/>
        </w:rPr>
        <w:t>许冰</w:t>
      </w:r>
      <w:r>
        <w:rPr>
          <w:rFonts w:hint="eastAsia" w:eastAsia="仿宋_GB2312"/>
          <w:sz w:val="30"/>
          <w:szCs w:val="30"/>
          <w:lang w:val="en-US" w:eastAsia="zh-CN"/>
        </w:rPr>
        <w:t xml:space="preserve">0533-4163091  </w:t>
      </w:r>
      <w:r>
        <w:rPr>
          <w:rFonts w:hint="eastAsia" w:eastAsia="仿宋_GB2312"/>
          <w:sz w:val="30"/>
          <w:szCs w:val="30"/>
        </w:rPr>
        <w:t xml:space="preserve">       </w:t>
      </w:r>
    </w:p>
    <w:p w14:paraId="6724BA3F">
      <w:pPr>
        <w:numPr>
          <w:ilvl w:val="0"/>
          <w:numId w:val="1"/>
        </w:numPr>
        <w:spacing w:line="560" w:lineRule="exact"/>
        <w:jc w:val="left"/>
        <w:rPr>
          <w:rFonts w:hint="eastAsia" w:eastAsia="仿宋_GB2312"/>
          <w:sz w:val="30"/>
          <w:szCs w:val="30"/>
        </w:rPr>
      </w:pPr>
      <w:r>
        <w:rPr>
          <w:rFonts w:hint="eastAsia" w:eastAsia="仿宋_GB2312"/>
          <w:sz w:val="30"/>
          <w:szCs w:val="30"/>
        </w:rPr>
        <w:t>投标单位只允许将报价填写到规定的位置，不得对报价单内容及格式进行修改，如有偏离，请另附说明。</w:t>
      </w:r>
    </w:p>
    <w:p w14:paraId="07DA99E4">
      <w:pPr>
        <w:spacing w:line="560" w:lineRule="exact"/>
        <w:jc w:val="center"/>
        <w:rPr>
          <w:rFonts w:hint="eastAsia" w:eastAsia="仿宋_GB2312"/>
          <w:b/>
          <w:sz w:val="36"/>
        </w:rPr>
      </w:pPr>
      <w:r>
        <w:rPr>
          <w:rFonts w:hint="eastAsia" w:eastAsia="仿宋_GB2312"/>
          <w:b/>
          <w:sz w:val="36"/>
        </w:rPr>
        <w:t>第五章：主要合同条款</w:t>
      </w:r>
    </w:p>
    <w:p w14:paraId="05E16D03">
      <w:pPr>
        <w:numPr>
          <w:ilvl w:val="0"/>
          <w:numId w:val="0"/>
        </w:numPr>
        <w:ind w:firstLine="560" w:firstLineChars="200"/>
        <w:rPr>
          <w:rFonts w:hint="eastAsia" w:ascii="宋体" w:hAnsi="宋体"/>
          <w:sz w:val="28"/>
          <w:szCs w:val="28"/>
          <w:lang w:val="en-US" w:eastAsia="zh-CN"/>
        </w:rPr>
      </w:pPr>
      <w:r>
        <w:rPr>
          <w:rFonts w:hint="eastAsia" w:ascii="宋体" w:hAnsi="宋体"/>
          <w:sz w:val="28"/>
          <w:szCs w:val="28"/>
          <w:lang w:val="en-US" w:eastAsia="zh-CN"/>
        </w:rPr>
        <w:t>1、</w:t>
      </w:r>
      <w:r>
        <w:rPr>
          <w:rFonts w:hint="eastAsia" w:ascii="宋体" w:hAnsi="宋体"/>
          <w:sz w:val="28"/>
          <w:szCs w:val="28"/>
          <w:lang w:eastAsia="zh-CN"/>
        </w:rPr>
        <w:t>供方</w:t>
      </w:r>
      <w:r>
        <w:rPr>
          <w:rFonts w:hint="eastAsia" w:ascii="宋体" w:hAnsi="宋体"/>
          <w:sz w:val="28"/>
          <w:szCs w:val="28"/>
        </w:rPr>
        <w:t>承包</w:t>
      </w:r>
      <w:r>
        <w:rPr>
          <w:rFonts w:hint="eastAsia" w:ascii="宋体" w:hAnsi="宋体"/>
          <w:sz w:val="28"/>
          <w:szCs w:val="28"/>
          <w:lang w:eastAsia="zh-CN"/>
        </w:rPr>
        <w:t>需方</w:t>
      </w:r>
      <w:r>
        <w:rPr>
          <w:rFonts w:hint="eastAsia" w:ascii="宋体" w:hAnsi="宋体"/>
          <w:sz w:val="28"/>
          <w:szCs w:val="28"/>
          <w:lang w:val="en-US" w:eastAsia="zh-CN"/>
        </w:rPr>
        <w:t>公司内土建类</w:t>
      </w:r>
      <w:r>
        <w:rPr>
          <w:rFonts w:hint="eastAsia" w:ascii="宋体" w:hAnsi="宋体"/>
          <w:sz w:val="28"/>
          <w:szCs w:val="28"/>
        </w:rPr>
        <w:t>业务，确保</w:t>
      </w:r>
      <w:r>
        <w:rPr>
          <w:rFonts w:hint="eastAsia" w:ascii="宋体" w:hAnsi="宋体"/>
          <w:sz w:val="28"/>
          <w:szCs w:val="28"/>
          <w:lang w:eastAsia="zh-CN"/>
        </w:rPr>
        <w:t>需方</w:t>
      </w:r>
      <w:r>
        <w:rPr>
          <w:rFonts w:hint="eastAsia" w:ascii="宋体" w:hAnsi="宋体"/>
          <w:sz w:val="28"/>
          <w:szCs w:val="28"/>
        </w:rPr>
        <w:t>正常生产所需</w:t>
      </w:r>
      <w:r>
        <w:rPr>
          <w:rFonts w:hint="eastAsia" w:ascii="宋体" w:hAnsi="宋体"/>
          <w:sz w:val="28"/>
          <w:szCs w:val="28"/>
          <w:lang w:val="en-US" w:eastAsia="zh-CN"/>
        </w:rPr>
        <w:t>且</w:t>
      </w:r>
      <w:r>
        <w:rPr>
          <w:rFonts w:hint="eastAsia" w:ascii="宋体" w:hAnsi="宋体"/>
          <w:sz w:val="28"/>
          <w:szCs w:val="28"/>
        </w:rPr>
        <w:t>符合安全使用要求</w:t>
      </w:r>
      <w:r>
        <w:rPr>
          <w:rFonts w:hint="eastAsia" w:ascii="宋体" w:hAnsi="宋体"/>
          <w:sz w:val="28"/>
          <w:szCs w:val="28"/>
          <w:lang w:eastAsia="zh-CN"/>
        </w:rPr>
        <w:t>，</w:t>
      </w:r>
      <w:r>
        <w:rPr>
          <w:rFonts w:hint="eastAsia" w:ascii="宋体" w:hAnsi="宋体"/>
          <w:sz w:val="28"/>
          <w:szCs w:val="28"/>
          <w:lang w:val="en-US" w:eastAsia="zh-CN"/>
        </w:rPr>
        <w:t>达到国家技术检验标准。</w:t>
      </w:r>
    </w:p>
    <w:p w14:paraId="2DABF9A0">
      <w:pPr>
        <w:numPr>
          <w:ilvl w:val="0"/>
          <w:numId w:val="0"/>
        </w:numPr>
        <w:ind w:firstLine="560" w:firstLineChars="200"/>
        <w:rPr>
          <w:rFonts w:hint="eastAsia" w:ascii="宋体" w:hAnsi="宋体"/>
          <w:sz w:val="28"/>
          <w:szCs w:val="28"/>
          <w:lang w:val="en-US" w:eastAsia="zh-CN"/>
        </w:rPr>
      </w:pPr>
      <w:r>
        <w:rPr>
          <w:rFonts w:hint="eastAsia" w:ascii="宋体" w:hAnsi="宋体"/>
          <w:sz w:val="28"/>
          <w:szCs w:val="28"/>
          <w:lang w:val="en-US" w:eastAsia="zh-CN"/>
        </w:rPr>
        <w:t>2、乙方必须严格按照施工规范标准及甲方技术要求组织施工。由甲乙双方施工人员负责现场施工，严格施工质量。工程所用材料（除旧料）必须采用合格材料。</w:t>
      </w:r>
    </w:p>
    <w:p w14:paraId="43072824">
      <w:pPr>
        <w:numPr>
          <w:ilvl w:val="0"/>
          <w:numId w:val="0"/>
        </w:numPr>
        <w:ind w:firstLine="560" w:firstLineChars="200"/>
        <w:rPr>
          <w:rFonts w:hint="eastAsia" w:ascii="宋体" w:hAnsi="宋体"/>
          <w:sz w:val="28"/>
          <w:szCs w:val="28"/>
          <w:lang w:val="en-US" w:eastAsia="zh-CN"/>
        </w:rPr>
      </w:pPr>
      <w:r>
        <w:rPr>
          <w:rFonts w:hint="eastAsia" w:ascii="宋体" w:hAnsi="宋体"/>
          <w:sz w:val="28"/>
          <w:szCs w:val="28"/>
          <w:lang w:val="en-US" w:eastAsia="zh-CN"/>
        </w:rPr>
        <w:t>3、供方应加强施工人员管理。供方维修人员在需方厂内必须遵守厂纪厂规、现场管理、安全管理等制度，如有违反，需方有权按需方厂规厂纪进行处罚。因供方维修人员自身原因造成的人身伤害事故、财产损失由供方自行承担，与需方无关。</w:t>
      </w:r>
    </w:p>
    <w:p w14:paraId="3CFA50F2">
      <w:pPr>
        <w:numPr>
          <w:ilvl w:val="0"/>
          <w:numId w:val="0"/>
        </w:numPr>
        <w:ind w:firstLine="560" w:firstLineChars="200"/>
        <w:rPr>
          <w:rFonts w:hint="default" w:ascii="宋体" w:hAnsi="宋体"/>
          <w:sz w:val="28"/>
          <w:szCs w:val="28"/>
          <w:lang w:val="en-US" w:eastAsia="zh-CN"/>
        </w:rPr>
      </w:pPr>
      <w:r>
        <w:rPr>
          <w:rFonts w:hint="eastAsia" w:ascii="宋体" w:hAnsi="宋体"/>
          <w:sz w:val="28"/>
          <w:szCs w:val="28"/>
          <w:lang w:val="en-US" w:eastAsia="zh-CN"/>
        </w:rPr>
        <w:t>4、本招标用以确定乙方综合人工单价，在日常施工中的一切项目均以此单价为基准，结算套用《山东省建筑工程消耗量定额》及相应期刊《淄博造价工程指南》。</w:t>
      </w:r>
    </w:p>
    <w:p w14:paraId="789E600B">
      <w:pPr>
        <w:numPr>
          <w:ilvl w:val="0"/>
          <w:numId w:val="0"/>
        </w:numPr>
        <w:ind w:firstLine="560" w:firstLineChars="200"/>
        <w:rPr>
          <w:rFonts w:hint="default" w:ascii="宋体" w:hAnsi="宋体"/>
          <w:sz w:val="28"/>
          <w:szCs w:val="28"/>
          <w:lang w:val="en-US" w:eastAsia="zh-CN"/>
        </w:rPr>
      </w:pPr>
      <w:r>
        <w:rPr>
          <w:rFonts w:hint="eastAsia" w:ascii="宋体" w:hAnsi="宋体"/>
          <w:sz w:val="28"/>
          <w:szCs w:val="28"/>
          <w:lang w:val="en-US" w:eastAsia="zh-CN"/>
        </w:rPr>
        <w:t>5、其他事宜，合同另行约定。</w:t>
      </w:r>
    </w:p>
    <w:p w14:paraId="4B47F30D">
      <w:pPr>
        <w:spacing w:line="560" w:lineRule="exact"/>
        <w:jc w:val="both"/>
        <w:rPr>
          <w:rFonts w:hint="eastAsia" w:eastAsia="仿宋_GB2312"/>
          <w:b/>
          <w:sz w:val="36"/>
        </w:rPr>
      </w:pPr>
    </w:p>
    <w:p w14:paraId="3D9A1D1C">
      <w:pPr>
        <w:spacing w:line="560" w:lineRule="exact"/>
        <w:jc w:val="both"/>
        <w:rPr>
          <w:rFonts w:hint="eastAsia" w:eastAsia="仿宋_GB2312"/>
          <w:b/>
          <w:sz w:val="36"/>
        </w:rPr>
      </w:pPr>
    </w:p>
    <w:p w14:paraId="43F54CDD">
      <w:pPr>
        <w:spacing w:line="560" w:lineRule="exact"/>
        <w:jc w:val="both"/>
        <w:rPr>
          <w:rFonts w:hint="eastAsia" w:eastAsia="仿宋_GB2312"/>
          <w:b/>
          <w:sz w:val="36"/>
        </w:rPr>
      </w:pPr>
    </w:p>
    <w:p w14:paraId="053352B8">
      <w:pPr>
        <w:spacing w:line="560" w:lineRule="exact"/>
        <w:jc w:val="both"/>
        <w:rPr>
          <w:rFonts w:hint="eastAsia" w:eastAsia="仿宋_GB2312"/>
          <w:b/>
          <w:sz w:val="36"/>
        </w:rPr>
      </w:pPr>
    </w:p>
    <w:p w14:paraId="4D2DCFB2">
      <w:pPr>
        <w:spacing w:line="560" w:lineRule="exact"/>
        <w:jc w:val="both"/>
        <w:rPr>
          <w:rFonts w:hint="eastAsia" w:eastAsia="仿宋_GB2312"/>
          <w:b/>
          <w:sz w:val="36"/>
        </w:rPr>
      </w:pPr>
    </w:p>
    <w:p w14:paraId="7415DCBD">
      <w:pPr>
        <w:spacing w:line="560" w:lineRule="exact"/>
        <w:jc w:val="both"/>
        <w:rPr>
          <w:rFonts w:hint="eastAsia" w:eastAsia="仿宋_GB2312"/>
          <w:b/>
          <w:sz w:val="36"/>
        </w:rPr>
      </w:pPr>
    </w:p>
    <w:p w14:paraId="31018382">
      <w:pPr>
        <w:spacing w:line="560" w:lineRule="exact"/>
        <w:jc w:val="both"/>
        <w:rPr>
          <w:rFonts w:hint="eastAsia" w:eastAsia="仿宋_GB2312"/>
          <w:b/>
          <w:sz w:val="36"/>
        </w:rPr>
      </w:pPr>
    </w:p>
    <w:p w14:paraId="045836B7">
      <w:pPr>
        <w:spacing w:line="560" w:lineRule="exact"/>
        <w:jc w:val="both"/>
        <w:rPr>
          <w:rFonts w:hint="eastAsia" w:eastAsia="仿宋_GB2312"/>
          <w:b/>
          <w:sz w:val="36"/>
        </w:rPr>
      </w:pPr>
    </w:p>
    <w:p w14:paraId="72424EF5">
      <w:pPr>
        <w:spacing w:line="560" w:lineRule="exact"/>
        <w:jc w:val="both"/>
        <w:rPr>
          <w:rFonts w:hint="eastAsia" w:eastAsia="仿宋_GB2312"/>
          <w:b/>
          <w:sz w:val="36"/>
        </w:rPr>
      </w:pPr>
    </w:p>
    <w:p w14:paraId="0F2CD3FE">
      <w:pPr>
        <w:spacing w:line="560" w:lineRule="exact"/>
        <w:jc w:val="both"/>
        <w:rPr>
          <w:rFonts w:hint="eastAsia" w:eastAsia="仿宋_GB2312"/>
          <w:b/>
          <w:sz w:val="36"/>
        </w:rPr>
      </w:pPr>
    </w:p>
    <w:p w14:paraId="017C0504">
      <w:pPr>
        <w:spacing w:line="560" w:lineRule="exact"/>
        <w:jc w:val="both"/>
        <w:rPr>
          <w:rFonts w:hint="eastAsia" w:eastAsia="仿宋_GB2312"/>
          <w:b/>
          <w:sz w:val="36"/>
        </w:rPr>
      </w:pPr>
    </w:p>
    <w:p w14:paraId="0C35471B">
      <w:pPr>
        <w:spacing w:line="560" w:lineRule="exact"/>
        <w:jc w:val="both"/>
        <w:rPr>
          <w:rFonts w:hint="eastAsia" w:eastAsia="仿宋_GB2312"/>
          <w:b/>
          <w:sz w:val="36"/>
        </w:rPr>
      </w:pPr>
    </w:p>
    <w:p w14:paraId="2EBD4932">
      <w:pPr>
        <w:spacing w:line="560" w:lineRule="exact"/>
        <w:jc w:val="both"/>
        <w:rPr>
          <w:rFonts w:hint="eastAsia" w:eastAsia="仿宋_GB2312"/>
          <w:b/>
          <w:sz w:val="36"/>
        </w:rPr>
      </w:pPr>
    </w:p>
    <w:p w14:paraId="102C3D03">
      <w:pPr>
        <w:spacing w:line="560" w:lineRule="exact"/>
        <w:ind w:firstLine="3253" w:firstLineChars="900"/>
        <w:jc w:val="both"/>
        <w:rPr>
          <w:rFonts w:hint="eastAsia" w:eastAsia="仿宋_GB2312"/>
          <w:b/>
          <w:sz w:val="36"/>
        </w:rPr>
      </w:pPr>
    </w:p>
    <w:p w14:paraId="2AEA65DB">
      <w:pPr>
        <w:spacing w:line="560" w:lineRule="exact"/>
        <w:jc w:val="center"/>
        <w:rPr>
          <w:rFonts w:hint="eastAsia" w:ascii="仿宋_GB2312" w:hAnsi="仿宋_GB2312" w:eastAsia="仿宋_GB2312" w:cs="仿宋_GB2312"/>
          <w:sz w:val="24"/>
        </w:rPr>
      </w:pPr>
      <w:r>
        <w:rPr>
          <w:rFonts w:hint="eastAsia" w:eastAsia="仿宋_GB2312"/>
          <w:b/>
          <w:sz w:val="36"/>
        </w:rPr>
        <w:t>第</w:t>
      </w:r>
      <w:r>
        <w:rPr>
          <w:rFonts w:hint="eastAsia" w:eastAsia="仿宋_GB2312"/>
          <w:b/>
          <w:sz w:val="36"/>
          <w:lang w:eastAsia="zh-CN"/>
        </w:rPr>
        <w:t>六</w:t>
      </w:r>
      <w:r>
        <w:rPr>
          <w:rFonts w:hint="eastAsia" w:eastAsia="仿宋_GB2312"/>
          <w:b/>
          <w:sz w:val="36"/>
        </w:rPr>
        <w:t>章：投标书</w:t>
      </w:r>
    </w:p>
    <w:p w14:paraId="6D7312FE">
      <w:pPr>
        <w:spacing w:line="560" w:lineRule="exact"/>
        <w:jc w:val="left"/>
        <w:rPr>
          <w:rFonts w:hint="eastAsia" w:ascii="仿宋_GB2312" w:hAnsi="仿宋_GB2312" w:eastAsia="仿宋_GB2312" w:cs="仿宋_GB2312"/>
          <w:b/>
          <w:sz w:val="24"/>
        </w:rPr>
      </w:pPr>
      <w:r>
        <w:rPr>
          <w:rFonts w:hint="eastAsia" w:ascii="仿宋_GB2312" w:hAnsi="仿宋_GB2312" w:eastAsia="仿宋_GB2312" w:cs="仿宋_GB2312"/>
          <w:sz w:val="24"/>
        </w:rPr>
        <w:t>附件一：投标书</w:t>
      </w:r>
    </w:p>
    <w:p w14:paraId="42849642">
      <w:pPr>
        <w:spacing w:line="560" w:lineRule="exact"/>
        <w:jc w:val="center"/>
        <w:rPr>
          <w:rFonts w:hint="eastAsia" w:ascii="仿宋_GB2312" w:hAnsi="仿宋_GB2312" w:eastAsia="仿宋_GB2312" w:cs="仿宋_GB2312"/>
          <w:b/>
          <w:sz w:val="24"/>
        </w:rPr>
      </w:pPr>
      <w:r>
        <w:rPr>
          <w:rFonts w:hint="eastAsia" w:ascii="仿宋_GB2312" w:hAnsi="仿宋_GB2312" w:eastAsia="仿宋_GB2312" w:cs="仿宋_GB2312"/>
          <w:b/>
          <w:sz w:val="36"/>
          <w:szCs w:val="36"/>
        </w:rPr>
        <w:t>投 标 书</w:t>
      </w:r>
    </w:p>
    <w:p w14:paraId="4618AA02">
      <w:pPr>
        <w:spacing w:line="560" w:lineRule="exact"/>
        <w:rPr>
          <w:rFonts w:hint="eastAsia" w:ascii="仿宋_GB2312" w:hAnsi="仿宋_GB2312" w:eastAsia="仿宋_GB2312" w:cs="仿宋_GB2312"/>
          <w:sz w:val="24"/>
        </w:rPr>
      </w:pPr>
      <w:r>
        <w:rPr>
          <w:rFonts w:hint="eastAsia" w:ascii="仿宋_GB2312" w:hAnsi="仿宋_GB2312" w:eastAsia="仿宋_GB2312" w:cs="仿宋_GB2312"/>
          <w:sz w:val="24"/>
        </w:rPr>
        <w:t>致：山东耐材集团鲁耐窑业有限公司</w:t>
      </w:r>
    </w:p>
    <w:p w14:paraId="4260389D">
      <w:pPr>
        <w:spacing w:line="56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贵方提出的</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的投标，经详细研究，我们决定参加投标并做如下承诺：</w:t>
      </w:r>
    </w:p>
    <w:p w14:paraId="718CB8E6">
      <w:pPr>
        <w:spacing w:line="56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1．提供投标须知规定的全部投标文件：</w:t>
      </w:r>
    </w:p>
    <w:p w14:paraId="3782882F">
      <w:pPr>
        <w:spacing w:line="560" w:lineRule="exact"/>
        <w:ind w:firstLine="482" w:firstLineChars="200"/>
        <w:rPr>
          <w:rFonts w:hint="eastAsia" w:ascii="仿宋_GB2312" w:hAnsi="仿宋_GB2312" w:eastAsia="仿宋_GB2312" w:cs="仿宋_GB2312"/>
          <w:color w:val="0000FF"/>
          <w:sz w:val="24"/>
        </w:rPr>
      </w:pPr>
      <w:r>
        <w:rPr>
          <w:rFonts w:hint="eastAsia" w:ascii="仿宋_GB2312" w:hAnsi="仿宋_GB2312" w:eastAsia="仿宋_GB2312" w:cs="仿宋_GB2312"/>
          <w:b/>
          <w:color w:val="0000FF"/>
          <w:sz w:val="24"/>
        </w:rPr>
        <w:t>资格证明文件、报价单，</w:t>
      </w:r>
      <w:r>
        <w:rPr>
          <w:rFonts w:hint="eastAsia" w:ascii="仿宋_GB2312" w:hAnsi="仿宋_GB2312" w:eastAsia="仿宋_GB2312" w:cs="仿宋_GB2312"/>
          <w:b/>
          <w:color w:val="0000FF"/>
          <w:sz w:val="24"/>
          <w:lang w:val="en-US" w:eastAsia="zh-CN"/>
        </w:rPr>
        <w:t xml:space="preserve"> </w:t>
      </w:r>
      <w:r>
        <w:rPr>
          <w:rFonts w:hint="eastAsia" w:ascii="仿宋_GB2312" w:hAnsi="仿宋_GB2312" w:eastAsia="仿宋_GB2312" w:cs="仿宋_GB2312"/>
          <w:b/>
          <w:color w:val="0000FF"/>
          <w:sz w:val="24"/>
        </w:rPr>
        <w:t>一式</w:t>
      </w:r>
      <w:r>
        <w:rPr>
          <w:rFonts w:hint="eastAsia" w:ascii="仿宋_GB2312" w:hAnsi="仿宋_GB2312" w:eastAsia="仿宋_GB2312" w:cs="仿宋_GB2312"/>
          <w:b/>
          <w:color w:val="0000FF"/>
          <w:sz w:val="24"/>
          <w:lang w:val="en-US" w:eastAsia="zh-CN"/>
        </w:rPr>
        <w:t>2</w:t>
      </w:r>
      <w:r>
        <w:rPr>
          <w:rFonts w:hint="eastAsia" w:ascii="仿宋_GB2312" w:hAnsi="仿宋_GB2312" w:eastAsia="仿宋_GB2312" w:cs="仿宋_GB2312"/>
          <w:b/>
          <w:color w:val="0000FF"/>
          <w:sz w:val="24"/>
        </w:rPr>
        <w:t>份，正本1份，副本</w:t>
      </w:r>
      <w:r>
        <w:rPr>
          <w:rFonts w:hint="eastAsia" w:ascii="仿宋_GB2312" w:hAnsi="仿宋_GB2312" w:eastAsia="仿宋_GB2312" w:cs="仿宋_GB2312"/>
          <w:b/>
          <w:color w:val="0000FF"/>
          <w:sz w:val="24"/>
          <w:lang w:val="en-US" w:eastAsia="zh-CN"/>
        </w:rPr>
        <w:t>1</w:t>
      </w:r>
      <w:r>
        <w:rPr>
          <w:rFonts w:hint="eastAsia" w:ascii="仿宋_GB2312" w:hAnsi="仿宋_GB2312" w:eastAsia="仿宋_GB2312" w:cs="仿宋_GB2312"/>
          <w:b/>
          <w:color w:val="0000FF"/>
          <w:sz w:val="24"/>
        </w:rPr>
        <w:t>份。</w:t>
      </w:r>
    </w:p>
    <w:p w14:paraId="6BE09724">
      <w:pPr>
        <w:spacing w:line="56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2．我们愿意按照招标文件中规定的一切提供招标</w:t>
      </w:r>
      <w:r>
        <w:rPr>
          <w:rFonts w:hint="eastAsia" w:ascii="仿宋_GB2312" w:hAnsi="仿宋_GB2312" w:eastAsia="仿宋_GB2312" w:cs="仿宋_GB2312"/>
          <w:sz w:val="24"/>
          <w:lang w:eastAsia="zh-CN"/>
        </w:rPr>
        <w:t>标的</w:t>
      </w:r>
      <w:r>
        <w:rPr>
          <w:rFonts w:hint="eastAsia" w:ascii="仿宋_GB2312" w:hAnsi="仿宋_GB2312" w:eastAsia="仿宋_GB2312" w:cs="仿宋_GB2312"/>
          <w:sz w:val="24"/>
        </w:rPr>
        <w:t>。</w:t>
      </w:r>
    </w:p>
    <w:p w14:paraId="0CADC1E9">
      <w:pPr>
        <w:spacing w:line="56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3．我们同意招标文件的各项规定，保证遵守招标文件中的有关规定。</w:t>
      </w:r>
    </w:p>
    <w:p w14:paraId="6EA5C05C">
      <w:pPr>
        <w:spacing w:line="56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4．如果我们中标，将按招标文件及承诺履行我们的责任。保证忠实地执行买卖双方所签的经济合同，并承担合同规定的责任与义务。中标后如不履行自己的责任和义务，愿意赔偿和承担由此给招标人造成的全部损失和法律责任。</w:t>
      </w:r>
    </w:p>
    <w:p w14:paraId="6968275C">
      <w:pPr>
        <w:spacing w:line="56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5．愿意向贵方提供任何与该项投标有关的数据、情况和技术资料。</w:t>
      </w:r>
    </w:p>
    <w:p w14:paraId="2B098CCB">
      <w:pPr>
        <w:spacing w:line="56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6．我们愿意提供招标人在招标文件中要求提供的所有文件。</w:t>
      </w:r>
    </w:p>
    <w:p w14:paraId="31EA3563">
      <w:pPr>
        <w:spacing w:line="56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7．我们愿意按合同法及双方签字的设备供货合同履行自己的全部责任。</w:t>
      </w:r>
    </w:p>
    <w:p w14:paraId="7419DAAF">
      <w:pPr>
        <w:spacing w:line="56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8．本投标自开标之日起60天内有效。</w:t>
      </w:r>
    </w:p>
    <w:p w14:paraId="0243E188">
      <w:pPr>
        <w:spacing w:before="312" w:beforeLines="100" w:line="56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联系人（签字）：                投标人地址：</w:t>
      </w:r>
    </w:p>
    <w:p w14:paraId="5C05C418">
      <w:pPr>
        <w:spacing w:line="56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电  话：　　　　　　　　　　　   邮寄地址：</w:t>
      </w:r>
    </w:p>
    <w:p w14:paraId="70C01230">
      <w:pPr>
        <w:spacing w:line="56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传  真：                         邮政编码：</w:t>
      </w:r>
    </w:p>
    <w:p w14:paraId="2E00E00F">
      <w:pPr>
        <w:spacing w:line="56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手  机：                    投标单位法定代表（签字）：</w:t>
      </w:r>
    </w:p>
    <w:p w14:paraId="25C333CF">
      <w:pPr>
        <w:spacing w:line="56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邮  箱：                    投标人名称（加盖公章）：</w:t>
      </w:r>
    </w:p>
    <w:p w14:paraId="490A2822">
      <w:pPr>
        <w:spacing w:line="56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开户银行名称：                      账号：</w:t>
      </w:r>
    </w:p>
    <w:p w14:paraId="37CA1773">
      <w:pPr>
        <w:spacing w:line="56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 xml:space="preserve">税号：                             </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年    月    日</w:t>
      </w:r>
    </w:p>
    <w:p w14:paraId="13169797">
      <w:pPr>
        <w:spacing w:line="560" w:lineRule="exact"/>
        <w:rPr>
          <w:rFonts w:eastAsia="新宋体"/>
          <w:sz w:val="24"/>
        </w:rPr>
      </w:pPr>
      <w:r>
        <w:rPr>
          <w:rFonts w:eastAsia="新宋体"/>
          <w:sz w:val="24"/>
        </w:rPr>
        <w:t>附件</w:t>
      </w:r>
      <w:r>
        <w:rPr>
          <w:rFonts w:hint="eastAsia" w:eastAsia="新宋体"/>
          <w:sz w:val="24"/>
        </w:rPr>
        <w:t>二：</w:t>
      </w:r>
      <w:r>
        <w:rPr>
          <w:rFonts w:eastAsia="新宋体"/>
          <w:sz w:val="24"/>
        </w:rPr>
        <w:t>投标</w:t>
      </w:r>
      <w:r>
        <w:rPr>
          <w:rFonts w:hint="eastAsia" w:eastAsia="新宋体"/>
          <w:sz w:val="24"/>
          <w:lang w:eastAsia="zh-CN"/>
        </w:rPr>
        <w:t>报价明细</w:t>
      </w:r>
      <w:r>
        <w:rPr>
          <w:rFonts w:eastAsia="新宋体"/>
          <w:sz w:val="24"/>
        </w:rPr>
        <w:t>表</w:t>
      </w:r>
    </w:p>
    <w:p w14:paraId="69DE1E59">
      <w:pPr>
        <w:spacing w:line="560" w:lineRule="exact"/>
        <w:jc w:val="center"/>
        <w:rPr>
          <w:rFonts w:eastAsia="新宋体"/>
          <w:sz w:val="32"/>
        </w:rPr>
      </w:pPr>
      <w:r>
        <w:rPr>
          <w:rFonts w:eastAsia="新宋体"/>
          <w:sz w:val="32"/>
        </w:rPr>
        <w:t>投标</w:t>
      </w:r>
      <w:r>
        <w:rPr>
          <w:rFonts w:hint="eastAsia" w:eastAsia="新宋体"/>
          <w:sz w:val="32"/>
          <w:lang w:eastAsia="zh-CN"/>
        </w:rPr>
        <w:t>报价明细</w:t>
      </w:r>
      <w:r>
        <w:rPr>
          <w:rFonts w:eastAsia="新宋体"/>
          <w:sz w:val="32"/>
        </w:rPr>
        <w:t>表</w:t>
      </w:r>
    </w:p>
    <w:p w14:paraId="4D3DD693">
      <w:pPr>
        <w:spacing w:line="360" w:lineRule="auto"/>
        <w:rPr>
          <w:rFonts w:eastAsia="新宋体"/>
          <w:snapToGrid w:val="0"/>
          <w:sz w:val="24"/>
        </w:rPr>
      </w:pPr>
    </w:p>
    <w:p w14:paraId="22F01A86">
      <w:pPr>
        <w:spacing w:line="360" w:lineRule="auto"/>
        <w:rPr>
          <w:rFonts w:eastAsia="新宋体"/>
          <w:snapToGrid w:val="0"/>
          <w:sz w:val="24"/>
          <w:u w:val="single"/>
        </w:rPr>
      </w:pPr>
      <w:r>
        <w:rPr>
          <w:rFonts w:eastAsia="新宋体"/>
          <w:snapToGrid w:val="0"/>
          <w:sz w:val="24"/>
        </w:rPr>
        <w:t xml:space="preserve">投标人名称  ： </w:t>
      </w:r>
      <w:r>
        <w:rPr>
          <w:rFonts w:eastAsia="新宋体"/>
          <w:snapToGrid w:val="0"/>
          <w:sz w:val="24"/>
          <w:u w:val="single"/>
        </w:rPr>
        <w:t xml:space="preserve">                                   </w:t>
      </w:r>
    </w:p>
    <w:tbl>
      <w:tblPr>
        <w:tblStyle w:val="4"/>
        <w:tblpPr w:leftFromText="180" w:rightFromText="180" w:vertAnchor="text" w:horzAnchor="page" w:tblpX="1365" w:tblpY="410"/>
        <w:tblOverlap w:val="never"/>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2910"/>
        <w:gridCol w:w="840"/>
        <w:gridCol w:w="2610"/>
        <w:gridCol w:w="2122"/>
      </w:tblGrid>
      <w:tr w14:paraId="27453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0"/>
            <w:vAlign w:val="top"/>
          </w:tcPr>
          <w:p w14:paraId="3C9D4131">
            <w:pPr>
              <w:rPr>
                <w:rFonts w:hint="eastAsia" w:ascii="仿宋_GB2312" w:eastAsia="仿宋_GB2312"/>
                <w:sz w:val="28"/>
                <w:szCs w:val="28"/>
              </w:rPr>
            </w:pPr>
            <w:r>
              <w:rPr>
                <w:rFonts w:hint="eastAsia" w:ascii="仿宋_GB2312" w:eastAsia="仿宋_GB2312"/>
                <w:sz w:val="28"/>
                <w:szCs w:val="28"/>
              </w:rPr>
              <w:t>序号</w:t>
            </w:r>
          </w:p>
        </w:tc>
        <w:tc>
          <w:tcPr>
            <w:tcW w:w="2910" w:type="dxa"/>
            <w:noWrap w:val="0"/>
            <w:vAlign w:val="top"/>
          </w:tcPr>
          <w:p w14:paraId="56203D53">
            <w:pPr>
              <w:rPr>
                <w:rFonts w:hint="eastAsia" w:ascii="仿宋_GB2312" w:eastAsia="仿宋_GB2312"/>
                <w:sz w:val="28"/>
                <w:szCs w:val="28"/>
              </w:rPr>
            </w:pPr>
            <w:r>
              <w:rPr>
                <w:rFonts w:hint="eastAsia" w:ascii="仿宋_GB2312" w:eastAsia="仿宋_GB2312"/>
                <w:sz w:val="28"/>
                <w:szCs w:val="28"/>
              </w:rPr>
              <w:t>项目名称</w:t>
            </w:r>
          </w:p>
        </w:tc>
        <w:tc>
          <w:tcPr>
            <w:tcW w:w="840" w:type="dxa"/>
            <w:noWrap w:val="0"/>
            <w:vAlign w:val="top"/>
          </w:tcPr>
          <w:p w14:paraId="1E9BCE6E">
            <w:pPr>
              <w:jc w:val="center"/>
              <w:rPr>
                <w:rFonts w:hint="eastAsia" w:ascii="仿宋_GB2312" w:eastAsia="仿宋_GB2312"/>
                <w:sz w:val="28"/>
                <w:szCs w:val="28"/>
              </w:rPr>
            </w:pPr>
            <w:r>
              <w:rPr>
                <w:rFonts w:hint="eastAsia" w:ascii="仿宋_GB2312" w:eastAsia="仿宋_GB2312"/>
                <w:sz w:val="28"/>
                <w:szCs w:val="28"/>
              </w:rPr>
              <w:t>单位</w:t>
            </w:r>
          </w:p>
        </w:tc>
        <w:tc>
          <w:tcPr>
            <w:tcW w:w="2610" w:type="dxa"/>
            <w:noWrap w:val="0"/>
            <w:vAlign w:val="top"/>
          </w:tcPr>
          <w:p w14:paraId="236F1801">
            <w:pPr>
              <w:rPr>
                <w:rFonts w:hint="eastAsia" w:ascii="仿宋_GB2312" w:eastAsia="仿宋_GB2312"/>
                <w:sz w:val="28"/>
                <w:szCs w:val="28"/>
              </w:rPr>
            </w:pPr>
            <w:r>
              <w:rPr>
                <w:rFonts w:hint="eastAsia" w:ascii="仿宋_GB2312" w:eastAsia="仿宋_GB2312"/>
                <w:sz w:val="28"/>
                <w:szCs w:val="28"/>
                <w:lang w:val="en-US" w:eastAsia="zh-CN"/>
              </w:rPr>
              <w:t>综合</w:t>
            </w:r>
            <w:r>
              <w:rPr>
                <w:rFonts w:hint="eastAsia" w:ascii="仿宋_GB2312" w:eastAsia="仿宋_GB2312"/>
                <w:sz w:val="28"/>
                <w:szCs w:val="28"/>
              </w:rPr>
              <w:t>单价</w:t>
            </w:r>
            <w:r>
              <w:rPr>
                <w:rFonts w:hint="eastAsia" w:ascii="仿宋_GB2312" w:eastAsia="仿宋_GB2312"/>
                <w:szCs w:val="21"/>
              </w:rPr>
              <w:t>（元</w:t>
            </w:r>
            <w:r>
              <w:rPr>
                <w:rFonts w:hint="eastAsia" w:ascii="仿宋_GB2312" w:eastAsia="仿宋_GB2312"/>
                <w:szCs w:val="21"/>
                <w:lang w:eastAsia="zh-CN"/>
              </w:rPr>
              <w:t>，</w:t>
            </w:r>
            <w:r>
              <w:rPr>
                <w:rFonts w:hint="eastAsia" w:ascii="仿宋_GB2312" w:eastAsia="仿宋_GB2312"/>
                <w:szCs w:val="21"/>
                <w:lang w:val="en-US" w:eastAsia="zh-CN"/>
              </w:rPr>
              <w:t>不含税</w:t>
            </w:r>
            <w:r>
              <w:rPr>
                <w:rFonts w:hint="eastAsia" w:ascii="仿宋_GB2312" w:eastAsia="仿宋_GB2312"/>
                <w:szCs w:val="21"/>
              </w:rPr>
              <w:t>）</w:t>
            </w:r>
          </w:p>
        </w:tc>
        <w:tc>
          <w:tcPr>
            <w:tcW w:w="2122" w:type="dxa"/>
            <w:noWrap w:val="0"/>
            <w:vAlign w:val="top"/>
          </w:tcPr>
          <w:p w14:paraId="152202BB">
            <w:pPr>
              <w:rPr>
                <w:rFonts w:hint="eastAsia" w:ascii="仿宋_GB2312" w:eastAsia="仿宋_GB2312"/>
                <w:sz w:val="28"/>
                <w:szCs w:val="28"/>
                <w:lang w:eastAsia="zh-CN"/>
              </w:rPr>
            </w:pPr>
            <w:r>
              <w:rPr>
                <w:rFonts w:hint="eastAsia" w:ascii="仿宋_GB2312" w:eastAsia="仿宋_GB2312"/>
                <w:sz w:val="28"/>
                <w:szCs w:val="28"/>
                <w:lang w:val="en-US" w:eastAsia="zh-CN"/>
              </w:rPr>
              <w:t>评价权重</w:t>
            </w:r>
          </w:p>
        </w:tc>
      </w:tr>
      <w:tr w14:paraId="68104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0"/>
            <w:vAlign w:val="top"/>
          </w:tcPr>
          <w:p w14:paraId="2B28D73B">
            <w:pPr>
              <w:rPr>
                <w:rFonts w:hint="eastAsia" w:ascii="仿宋_GB2312" w:eastAsia="仿宋_GB2312"/>
                <w:sz w:val="28"/>
                <w:szCs w:val="28"/>
              </w:rPr>
            </w:pPr>
            <w:r>
              <w:rPr>
                <w:rFonts w:hint="eastAsia" w:ascii="仿宋_GB2312" w:eastAsia="仿宋_GB2312"/>
                <w:sz w:val="28"/>
                <w:szCs w:val="28"/>
              </w:rPr>
              <w:t>1</w:t>
            </w:r>
          </w:p>
        </w:tc>
        <w:tc>
          <w:tcPr>
            <w:tcW w:w="2910" w:type="dxa"/>
            <w:noWrap w:val="0"/>
            <w:vAlign w:val="top"/>
          </w:tcPr>
          <w:p w14:paraId="2174DA74">
            <w:pPr>
              <w:rPr>
                <w:rFonts w:hint="default" w:ascii="仿宋_GB2312" w:eastAsia="仿宋_GB2312"/>
                <w:sz w:val="28"/>
                <w:szCs w:val="28"/>
                <w:lang w:val="en-US" w:eastAsia="zh-CN"/>
              </w:rPr>
            </w:pPr>
            <w:r>
              <w:rPr>
                <w:rFonts w:hint="eastAsia" w:ascii="仿宋_GB2312" w:eastAsia="仿宋_GB2312"/>
                <w:sz w:val="28"/>
                <w:szCs w:val="28"/>
                <w:lang w:val="en-US" w:eastAsia="zh-CN"/>
              </w:rPr>
              <w:t>建筑工程普工</w:t>
            </w:r>
          </w:p>
        </w:tc>
        <w:tc>
          <w:tcPr>
            <w:tcW w:w="840" w:type="dxa"/>
            <w:noWrap w:val="0"/>
            <w:vAlign w:val="top"/>
          </w:tcPr>
          <w:p w14:paraId="27D8C132">
            <w:pPr>
              <w:jc w:val="center"/>
              <w:rPr>
                <w:rFonts w:hint="eastAsia" w:ascii="仿宋_GB2312" w:eastAsia="仿宋_GB2312"/>
                <w:sz w:val="28"/>
                <w:szCs w:val="28"/>
                <w:lang w:eastAsia="zh-CN"/>
              </w:rPr>
            </w:pPr>
            <w:r>
              <w:rPr>
                <w:rFonts w:hint="eastAsia" w:ascii="仿宋_GB2312" w:eastAsia="仿宋_GB2312"/>
                <w:sz w:val="28"/>
                <w:szCs w:val="28"/>
                <w:lang w:val="en-US" w:eastAsia="zh-CN"/>
              </w:rPr>
              <w:t>工日</w:t>
            </w:r>
          </w:p>
        </w:tc>
        <w:tc>
          <w:tcPr>
            <w:tcW w:w="2610" w:type="dxa"/>
            <w:noWrap w:val="0"/>
            <w:vAlign w:val="top"/>
          </w:tcPr>
          <w:p w14:paraId="106E5548">
            <w:pPr>
              <w:rPr>
                <w:rFonts w:hint="eastAsia" w:ascii="仿宋_GB2312" w:eastAsia="仿宋_GB2312"/>
                <w:sz w:val="28"/>
                <w:szCs w:val="28"/>
              </w:rPr>
            </w:pPr>
          </w:p>
        </w:tc>
        <w:tc>
          <w:tcPr>
            <w:tcW w:w="2122" w:type="dxa"/>
            <w:noWrap w:val="0"/>
            <w:vAlign w:val="top"/>
          </w:tcPr>
          <w:p w14:paraId="4E302A41">
            <w:pPr>
              <w:rPr>
                <w:rFonts w:hint="default" w:ascii="仿宋_GB2312" w:eastAsia="仿宋_GB2312"/>
                <w:sz w:val="28"/>
                <w:szCs w:val="28"/>
                <w:lang w:val="en-US" w:eastAsia="zh-CN"/>
              </w:rPr>
            </w:pPr>
            <w:r>
              <w:rPr>
                <w:rFonts w:hint="eastAsia" w:ascii="仿宋_GB2312" w:eastAsia="仿宋_GB2312"/>
                <w:sz w:val="28"/>
                <w:szCs w:val="28"/>
                <w:lang w:val="en-US" w:eastAsia="zh-CN"/>
              </w:rPr>
              <w:t>70%</w:t>
            </w:r>
          </w:p>
        </w:tc>
      </w:tr>
      <w:tr w14:paraId="158FE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0"/>
            <w:vAlign w:val="top"/>
          </w:tcPr>
          <w:p w14:paraId="482D587B">
            <w:pPr>
              <w:rPr>
                <w:rFonts w:hint="default" w:ascii="仿宋_GB2312" w:eastAsia="仿宋_GB2312"/>
                <w:sz w:val="28"/>
                <w:szCs w:val="28"/>
                <w:lang w:val="en-US" w:eastAsia="zh-CN"/>
              </w:rPr>
            </w:pPr>
            <w:r>
              <w:rPr>
                <w:rFonts w:hint="eastAsia" w:ascii="仿宋_GB2312" w:eastAsia="仿宋_GB2312"/>
                <w:sz w:val="28"/>
                <w:szCs w:val="28"/>
                <w:lang w:val="en-US" w:eastAsia="zh-CN"/>
              </w:rPr>
              <w:t>2</w:t>
            </w:r>
          </w:p>
        </w:tc>
        <w:tc>
          <w:tcPr>
            <w:tcW w:w="2910" w:type="dxa"/>
            <w:noWrap w:val="0"/>
            <w:vAlign w:val="top"/>
          </w:tcPr>
          <w:p w14:paraId="0B7D8BBB">
            <w:pPr>
              <w:rPr>
                <w:rFonts w:hint="default" w:ascii="仿宋_GB2312" w:eastAsia="仿宋_GB2312"/>
                <w:sz w:val="28"/>
                <w:szCs w:val="28"/>
                <w:lang w:val="en-US" w:eastAsia="zh-CN"/>
              </w:rPr>
            </w:pPr>
            <w:r>
              <w:rPr>
                <w:rFonts w:hint="eastAsia" w:ascii="仿宋_GB2312" w:eastAsia="仿宋_GB2312"/>
                <w:sz w:val="28"/>
                <w:szCs w:val="28"/>
                <w:lang w:val="en-US" w:eastAsia="zh-CN"/>
              </w:rPr>
              <w:t>人工挖地坑坚土</w:t>
            </w:r>
          </w:p>
        </w:tc>
        <w:tc>
          <w:tcPr>
            <w:tcW w:w="840" w:type="dxa"/>
            <w:noWrap w:val="0"/>
            <w:vAlign w:val="top"/>
          </w:tcPr>
          <w:p w14:paraId="5417E75D">
            <w:pPr>
              <w:jc w:val="center"/>
              <w:rPr>
                <w:rFonts w:hint="eastAsia" w:ascii="仿宋_GB2312" w:eastAsia="仿宋_GB2312"/>
                <w:sz w:val="28"/>
                <w:szCs w:val="28"/>
              </w:rPr>
            </w:pPr>
            <w:r>
              <w:rPr>
                <w:rFonts w:hint="eastAsia" w:ascii="仿宋_GB2312" w:eastAsia="仿宋_GB2312"/>
                <w:sz w:val="28"/>
                <w:szCs w:val="28"/>
                <w:lang w:val="en-US" w:eastAsia="zh-CN"/>
              </w:rPr>
              <w:t>m³</w:t>
            </w:r>
          </w:p>
        </w:tc>
        <w:tc>
          <w:tcPr>
            <w:tcW w:w="2610" w:type="dxa"/>
            <w:noWrap w:val="0"/>
            <w:vAlign w:val="top"/>
          </w:tcPr>
          <w:p w14:paraId="15863ABF">
            <w:pPr>
              <w:rPr>
                <w:rFonts w:hint="eastAsia" w:ascii="仿宋_GB2312" w:eastAsia="仿宋_GB2312"/>
                <w:sz w:val="28"/>
                <w:szCs w:val="28"/>
              </w:rPr>
            </w:pPr>
          </w:p>
        </w:tc>
        <w:tc>
          <w:tcPr>
            <w:tcW w:w="2122" w:type="dxa"/>
            <w:noWrap w:val="0"/>
            <w:vAlign w:val="top"/>
          </w:tcPr>
          <w:p w14:paraId="77110552">
            <w:pPr>
              <w:rPr>
                <w:rFonts w:hint="default" w:ascii="仿宋_GB2312" w:eastAsia="仿宋_GB2312"/>
                <w:sz w:val="28"/>
                <w:szCs w:val="28"/>
                <w:lang w:val="en-US" w:eastAsia="zh-CN"/>
              </w:rPr>
            </w:pPr>
            <w:r>
              <w:rPr>
                <w:rFonts w:hint="eastAsia" w:ascii="仿宋_GB2312" w:eastAsia="仿宋_GB2312"/>
                <w:sz w:val="28"/>
                <w:szCs w:val="28"/>
                <w:lang w:val="en-US" w:eastAsia="zh-CN"/>
              </w:rPr>
              <w:t>5%</w:t>
            </w:r>
          </w:p>
        </w:tc>
      </w:tr>
      <w:tr w14:paraId="077B7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0"/>
            <w:vAlign w:val="top"/>
          </w:tcPr>
          <w:p w14:paraId="68D7FB47">
            <w:pPr>
              <w:rPr>
                <w:rFonts w:hint="default" w:ascii="仿宋_GB2312" w:eastAsia="仿宋_GB2312"/>
                <w:sz w:val="28"/>
                <w:szCs w:val="28"/>
                <w:lang w:val="en-US" w:eastAsia="zh-CN"/>
              </w:rPr>
            </w:pPr>
            <w:r>
              <w:rPr>
                <w:rFonts w:hint="eastAsia" w:ascii="仿宋_GB2312" w:eastAsia="仿宋_GB2312"/>
                <w:sz w:val="28"/>
                <w:szCs w:val="28"/>
                <w:lang w:val="en-US" w:eastAsia="zh-CN"/>
              </w:rPr>
              <w:t>3</w:t>
            </w:r>
          </w:p>
        </w:tc>
        <w:tc>
          <w:tcPr>
            <w:tcW w:w="2910" w:type="dxa"/>
            <w:noWrap w:val="0"/>
            <w:vAlign w:val="top"/>
          </w:tcPr>
          <w:p w14:paraId="7DE64A33">
            <w:pPr>
              <w:rPr>
                <w:rFonts w:hint="default" w:ascii="仿宋_GB2312" w:eastAsia="仿宋_GB2312"/>
                <w:sz w:val="28"/>
                <w:szCs w:val="28"/>
                <w:lang w:val="en-US" w:eastAsia="zh-CN"/>
              </w:rPr>
            </w:pPr>
            <w:r>
              <w:rPr>
                <w:rFonts w:hint="eastAsia" w:ascii="仿宋_GB2312" w:eastAsia="仿宋_GB2312"/>
                <w:sz w:val="28"/>
                <w:szCs w:val="28"/>
                <w:lang w:val="en-US" w:eastAsia="zh-CN"/>
              </w:rPr>
              <w:t>人工凿地坑松石、石基</w:t>
            </w:r>
          </w:p>
        </w:tc>
        <w:tc>
          <w:tcPr>
            <w:tcW w:w="840" w:type="dxa"/>
            <w:noWrap w:val="0"/>
            <w:vAlign w:val="top"/>
          </w:tcPr>
          <w:p w14:paraId="59642ED1">
            <w:pPr>
              <w:jc w:val="center"/>
              <w:rPr>
                <w:rFonts w:hint="eastAsia" w:ascii="仿宋_GB2312" w:eastAsia="仿宋_GB2312"/>
                <w:sz w:val="28"/>
                <w:szCs w:val="28"/>
              </w:rPr>
            </w:pPr>
            <w:r>
              <w:rPr>
                <w:rFonts w:hint="eastAsia" w:ascii="仿宋_GB2312" w:eastAsia="仿宋_GB2312"/>
                <w:sz w:val="28"/>
                <w:szCs w:val="28"/>
                <w:lang w:val="en-US" w:eastAsia="zh-CN"/>
              </w:rPr>
              <w:t>m³</w:t>
            </w:r>
          </w:p>
        </w:tc>
        <w:tc>
          <w:tcPr>
            <w:tcW w:w="2610" w:type="dxa"/>
            <w:noWrap w:val="0"/>
            <w:vAlign w:val="top"/>
          </w:tcPr>
          <w:p w14:paraId="60ED0A1E">
            <w:pPr>
              <w:rPr>
                <w:rFonts w:hint="eastAsia" w:ascii="仿宋_GB2312" w:eastAsia="仿宋_GB2312"/>
                <w:sz w:val="28"/>
                <w:szCs w:val="28"/>
              </w:rPr>
            </w:pPr>
          </w:p>
        </w:tc>
        <w:tc>
          <w:tcPr>
            <w:tcW w:w="2122" w:type="dxa"/>
            <w:noWrap w:val="0"/>
            <w:vAlign w:val="top"/>
          </w:tcPr>
          <w:p w14:paraId="52BABFE6">
            <w:pPr>
              <w:rPr>
                <w:rFonts w:hint="eastAsia" w:ascii="仿宋_GB2312" w:eastAsia="仿宋_GB2312"/>
                <w:sz w:val="28"/>
                <w:szCs w:val="28"/>
              </w:rPr>
            </w:pPr>
            <w:r>
              <w:rPr>
                <w:rFonts w:hint="eastAsia" w:ascii="仿宋_GB2312" w:eastAsia="仿宋_GB2312"/>
                <w:sz w:val="28"/>
                <w:szCs w:val="28"/>
                <w:lang w:val="en-US" w:eastAsia="zh-CN"/>
              </w:rPr>
              <w:t>5%</w:t>
            </w:r>
          </w:p>
        </w:tc>
      </w:tr>
      <w:tr w14:paraId="7FBD2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0"/>
            <w:vAlign w:val="top"/>
          </w:tcPr>
          <w:p w14:paraId="5A9A69F3">
            <w:pPr>
              <w:rPr>
                <w:rFonts w:hint="default" w:ascii="仿宋_GB2312" w:eastAsia="仿宋_GB2312"/>
                <w:sz w:val="28"/>
                <w:szCs w:val="28"/>
                <w:lang w:val="en-US" w:eastAsia="zh-CN"/>
              </w:rPr>
            </w:pPr>
            <w:r>
              <w:rPr>
                <w:rFonts w:hint="eastAsia" w:ascii="仿宋_GB2312" w:eastAsia="仿宋_GB2312"/>
                <w:sz w:val="28"/>
                <w:szCs w:val="28"/>
                <w:lang w:val="en-US" w:eastAsia="zh-CN"/>
              </w:rPr>
              <w:t>4</w:t>
            </w:r>
          </w:p>
        </w:tc>
        <w:tc>
          <w:tcPr>
            <w:tcW w:w="2910" w:type="dxa"/>
            <w:noWrap w:val="0"/>
            <w:vAlign w:val="top"/>
          </w:tcPr>
          <w:p w14:paraId="719DED9C">
            <w:pPr>
              <w:rPr>
                <w:rFonts w:hint="default" w:ascii="仿宋_GB2312" w:eastAsia="仿宋_GB2312"/>
                <w:sz w:val="28"/>
                <w:szCs w:val="28"/>
                <w:lang w:val="en-US" w:eastAsia="zh-CN"/>
              </w:rPr>
            </w:pPr>
            <w:r>
              <w:rPr>
                <w:rFonts w:hint="eastAsia" w:ascii="仿宋_GB2312" w:eastAsia="仿宋_GB2312"/>
                <w:sz w:val="28"/>
                <w:szCs w:val="28"/>
                <w:lang w:val="en-US" w:eastAsia="zh-CN"/>
              </w:rPr>
              <w:t>拆除钢筋混凝土</w:t>
            </w:r>
          </w:p>
        </w:tc>
        <w:tc>
          <w:tcPr>
            <w:tcW w:w="840" w:type="dxa"/>
            <w:noWrap w:val="0"/>
            <w:vAlign w:val="top"/>
          </w:tcPr>
          <w:p w14:paraId="052DDF5E">
            <w:pPr>
              <w:jc w:val="center"/>
              <w:rPr>
                <w:rFonts w:hint="eastAsia" w:ascii="仿宋_GB2312" w:eastAsia="仿宋_GB2312"/>
                <w:sz w:val="28"/>
                <w:szCs w:val="28"/>
              </w:rPr>
            </w:pPr>
            <w:r>
              <w:rPr>
                <w:rFonts w:hint="eastAsia" w:ascii="仿宋_GB2312" w:eastAsia="仿宋_GB2312"/>
                <w:sz w:val="28"/>
                <w:szCs w:val="28"/>
                <w:lang w:val="en-US" w:eastAsia="zh-CN"/>
              </w:rPr>
              <w:t>m³</w:t>
            </w:r>
          </w:p>
        </w:tc>
        <w:tc>
          <w:tcPr>
            <w:tcW w:w="2610" w:type="dxa"/>
            <w:noWrap w:val="0"/>
            <w:vAlign w:val="top"/>
          </w:tcPr>
          <w:p w14:paraId="7504A97B">
            <w:pPr>
              <w:rPr>
                <w:rFonts w:hint="eastAsia" w:ascii="仿宋_GB2312" w:eastAsia="仿宋_GB2312"/>
                <w:sz w:val="28"/>
                <w:szCs w:val="28"/>
              </w:rPr>
            </w:pPr>
          </w:p>
        </w:tc>
        <w:tc>
          <w:tcPr>
            <w:tcW w:w="2122" w:type="dxa"/>
            <w:noWrap w:val="0"/>
            <w:vAlign w:val="top"/>
          </w:tcPr>
          <w:p w14:paraId="530E91A2">
            <w:pPr>
              <w:rPr>
                <w:rFonts w:hint="eastAsia" w:ascii="仿宋_GB2312" w:eastAsia="仿宋_GB2312"/>
                <w:sz w:val="28"/>
                <w:szCs w:val="28"/>
              </w:rPr>
            </w:pPr>
            <w:r>
              <w:rPr>
                <w:rFonts w:hint="eastAsia" w:ascii="仿宋_GB2312" w:eastAsia="仿宋_GB2312"/>
                <w:sz w:val="28"/>
                <w:szCs w:val="28"/>
                <w:lang w:val="en-US" w:eastAsia="zh-CN"/>
              </w:rPr>
              <w:t>5%</w:t>
            </w:r>
          </w:p>
        </w:tc>
      </w:tr>
      <w:tr w14:paraId="12E6C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0"/>
            <w:vAlign w:val="top"/>
          </w:tcPr>
          <w:p w14:paraId="0EDFD4D0">
            <w:pPr>
              <w:rPr>
                <w:rFonts w:hint="default" w:ascii="仿宋_GB2312" w:eastAsia="仿宋_GB2312"/>
                <w:sz w:val="28"/>
                <w:szCs w:val="28"/>
                <w:lang w:val="en-US" w:eastAsia="zh-CN"/>
              </w:rPr>
            </w:pPr>
            <w:r>
              <w:rPr>
                <w:rFonts w:hint="eastAsia" w:ascii="仿宋_GB2312" w:eastAsia="仿宋_GB2312"/>
                <w:sz w:val="28"/>
                <w:szCs w:val="28"/>
                <w:lang w:val="en-US" w:eastAsia="zh-CN"/>
              </w:rPr>
              <w:t>5</w:t>
            </w:r>
          </w:p>
        </w:tc>
        <w:tc>
          <w:tcPr>
            <w:tcW w:w="2910" w:type="dxa"/>
            <w:noWrap w:val="0"/>
            <w:vAlign w:val="top"/>
          </w:tcPr>
          <w:p w14:paraId="733A66BA">
            <w:pPr>
              <w:rPr>
                <w:rFonts w:hint="default" w:ascii="仿宋_GB2312" w:eastAsia="仿宋_GB2312"/>
                <w:sz w:val="28"/>
                <w:szCs w:val="28"/>
                <w:lang w:val="en-US" w:eastAsia="zh-CN"/>
              </w:rPr>
            </w:pPr>
            <w:r>
              <w:rPr>
                <w:rFonts w:hint="eastAsia" w:ascii="仿宋_GB2312" w:eastAsia="仿宋_GB2312"/>
                <w:sz w:val="28"/>
                <w:szCs w:val="28"/>
                <w:lang w:val="en-US" w:eastAsia="zh-CN"/>
              </w:rPr>
              <w:t>M5.0单面清水墙240</w:t>
            </w:r>
          </w:p>
        </w:tc>
        <w:tc>
          <w:tcPr>
            <w:tcW w:w="840" w:type="dxa"/>
            <w:noWrap w:val="0"/>
            <w:vAlign w:val="top"/>
          </w:tcPr>
          <w:p w14:paraId="5C988409">
            <w:pPr>
              <w:jc w:val="center"/>
              <w:rPr>
                <w:rFonts w:hint="eastAsia" w:ascii="仿宋_GB2312" w:eastAsia="仿宋_GB2312"/>
                <w:sz w:val="28"/>
                <w:szCs w:val="28"/>
              </w:rPr>
            </w:pPr>
            <w:r>
              <w:rPr>
                <w:rFonts w:hint="eastAsia" w:ascii="仿宋_GB2312" w:eastAsia="仿宋_GB2312"/>
                <w:sz w:val="28"/>
                <w:szCs w:val="28"/>
                <w:lang w:val="en-US" w:eastAsia="zh-CN"/>
              </w:rPr>
              <w:t>m³</w:t>
            </w:r>
          </w:p>
        </w:tc>
        <w:tc>
          <w:tcPr>
            <w:tcW w:w="2610" w:type="dxa"/>
            <w:noWrap w:val="0"/>
            <w:vAlign w:val="top"/>
          </w:tcPr>
          <w:p w14:paraId="2C886DED">
            <w:pPr>
              <w:rPr>
                <w:rFonts w:hint="eastAsia" w:ascii="仿宋_GB2312" w:eastAsia="仿宋_GB2312"/>
                <w:sz w:val="28"/>
                <w:szCs w:val="28"/>
              </w:rPr>
            </w:pPr>
          </w:p>
        </w:tc>
        <w:tc>
          <w:tcPr>
            <w:tcW w:w="2122" w:type="dxa"/>
            <w:noWrap w:val="0"/>
            <w:vAlign w:val="top"/>
          </w:tcPr>
          <w:p w14:paraId="7A52DED3">
            <w:pPr>
              <w:rPr>
                <w:rFonts w:hint="eastAsia" w:ascii="仿宋_GB2312" w:eastAsia="仿宋_GB2312"/>
                <w:sz w:val="28"/>
                <w:szCs w:val="28"/>
              </w:rPr>
            </w:pPr>
            <w:r>
              <w:rPr>
                <w:rFonts w:hint="eastAsia" w:ascii="仿宋_GB2312" w:eastAsia="仿宋_GB2312"/>
                <w:sz w:val="28"/>
                <w:szCs w:val="28"/>
                <w:lang w:val="en-US" w:eastAsia="zh-CN"/>
              </w:rPr>
              <w:t>5%</w:t>
            </w:r>
          </w:p>
        </w:tc>
      </w:tr>
      <w:tr w14:paraId="094D2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0"/>
            <w:vAlign w:val="top"/>
          </w:tcPr>
          <w:p w14:paraId="31D4F48B">
            <w:pPr>
              <w:rPr>
                <w:rFonts w:hint="default" w:ascii="仿宋_GB2312" w:eastAsia="仿宋_GB2312"/>
                <w:sz w:val="28"/>
                <w:szCs w:val="28"/>
                <w:lang w:val="en-US" w:eastAsia="zh-CN"/>
              </w:rPr>
            </w:pPr>
            <w:r>
              <w:rPr>
                <w:rFonts w:hint="eastAsia" w:ascii="仿宋_GB2312" w:eastAsia="仿宋_GB2312"/>
                <w:sz w:val="28"/>
                <w:szCs w:val="28"/>
                <w:lang w:val="en-US" w:eastAsia="zh-CN"/>
              </w:rPr>
              <w:t>6</w:t>
            </w:r>
          </w:p>
        </w:tc>
        <w:tc>
          <w:tcPr>
            <w:tcW w:w="2910" w:type="dxa"/>
            <w:noWrap w:val="0"/>
            <w:vAlign w:val="top"/>
          </w:tcPr>
          <w:p w14:paraId="67DB29B1">
            <w:pPr>
              <w:rPr>
                <w:rFonts w:hint="default" w:ascii="仿宋_GB2312" w:eastAsia="仿宋_GB2312"/>
                <w:sz w:val="28"/>
                <w:szCs w:val="28"/>
                <w:lang w:val="en-US" w:eastAsia="zh-CN"/>
              </w:rPr>
            </w:pPr>
            <w:r>
              <w:rPr>
                <w:rFonts w:hint="eastAsia" w:ascii="仿宋_GB2312" w:eastAsia="仿宋_GB2312"/>
                <w:sz w:val="28"/>
                <w:szCs w:val="28"/>
                <w:lang w:val="en-US" w:eastAsia="zh-CN"/>
              </w:rPr>
              <w:t>C25现浇砼路面180厚</w:t>
            </w:r>
          </w:p>
        </w:tc>
        <w:tc>
          <w:tcPr>
            <w:tcW w:w="840" w:type="dxa"/>
            <w:noWrap w:val="0"/>
            <w:vAlign w:val="top"/>
          </w:tcPr>
          <w:p w14:paraId="00D36FF5">
            <w:pPr>
              <w:jc w:val="center"/>
              <w:rPr>
                <w:rFonts w:hint="eastAsia" w:ascii="仿宋_GB2312" w:eastAsia="仿宋_GB2312"/>
                <w:sz w:val="28"/>
                <w:szCs w:val="28"/>
              </w:rPr>
            </w:pPr>
            <w:r>
              <w:rPr>
                <w:rFonts w:hint="eastAsia" w:ascii="仿宋_GB2312" w:eastAsia="仿宋_GB2312"/>
                <w:sz w:val="28"/>
                <w:szCs w:val="28"/>
                <w:lang w:val="en-US" w:eastAsia="zh-CN"/>
              </w:rPr>
              <w:t>㎡</w:t>
            </w:r>
          </w:p>
        </w:tc>
        <w:tc>
          <w:tcPr>
            <w:tcW w:w="2610" w:type="dxa"/>
            <w:noWrap w:val="0"/>
            <w:vAlign w:val="top"/>
          </w:tcPr>
          <w:p w14:paraId="4F7ED335">
            <w:pPr>
              <w:rPr>
                <w:rFonts w:hint="eastAsia" w:ascii="仿宋_GB2312" w:eastAsia="仿宋_GB2312"/>
                <w:sz w:val="28"/>
                <w:szCs w:val="28"/>
              </w:rPr>
            </w:pPr>
          </w:p>
        </w:tc>
        <w:tc>
          <w:tcPr>
            <w:tcW w:w="2122" w:type="dxa"/>
            <w:noWrap w:val="0"/>
            <w:vAlign w:val="top"/>
          </w:tcPr>
          <w:p w14:paraId="6E3D84B6">
            <w:pPr>
              <w:rPr>
                <w:rFonts w:hint="eastAsia" w:ascii="仿宋_GB2312" w:eastAsia="仿宋_GB2312"/>
                <w:sz w:val="28"/>
                <w:szCs w:val="28"/>
              </w:rPr>
            </w:pPr>
            <w:r>
              <w:rPr>
                <w:rFonts w:hint="eastAsia" w:ascii="仿宋_GB2312" w:eastAsia="仿宋_GB2312"/>
                <w:sz w:val="28"/>
                <w:szCs w:val="28"/>
                <w:lang w:val="en-US" w:eastAsia="zh-CN"/>
              </w:rPr>
              <w:t>5%</w:t>
            </w:r>
          </w:p>
        </w:tc>
      </w:tr>
      <w:tr w14:paraId="0AE47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noWrap w:val="0"/>
            <w:vAlign w:val="top"/>
          </w:tcPr>
          <w:p w14:paraId="2D1E1966">
            <w:pPr>
              <w:rPr>
                <w:rFonts w:hint="default" w:ascii="仿宋_GB2312" w:eastAsia="仿宋_GB2312"/>
                <w:sz w:val="28"/>
                <w:szCs w:val="28"/>
                <w:lang w:val="en-US" w:eastAsia="zh-CN"/>
              </w:rPr>
            </w:pPr>
            <w:r>
              <w:rPr>
                <w:rFonts w:hint="eastAsia" w:ascii="仿宋_GB2312" w:eastAsia="仿宋_GB2312"/>
                <w:sz w:val="28"/>
                <w:szCs w:val="28"/>
                <w:lang w:val="en-US" w:eastAsia="zh-CN"/>
              </w:rPr>
              <w:t>7</w:t>
            </w:r>
          </w:p>
        </w:tc>
        <w:tc>
          <w:tcPr>
            <w:tcW w:w="2910" w:type="dxa"/>
            <w:noWrap w:val="0"/>
            <w:vAlign w:val="top"/>
          </w:tcPr>
          <w:p w14:paraId="6D4B7790">
            <w:pPr>
              <w:rPr>
                <w:rFonts w:hint="default" w:ascii="仿宋_GB2312" w:eastAsia="仿宋_GB2312"/>
                <w:sz w:val="28"/>
                <w:szCs w:val="28"/>
                <w:lang w:val="en-US" w:eastAsia="zh-CN"/>
              </w:rPr>
            </w:pPr>
            <w:r>
              <w:rPr>
                <w:rFonts w:hint="eastAsia" w:ascii="仿宋_GB2312" w:eastAsia="仿宋_GB2312"/>
                <w:sz w:val="28"/>
                <w:szCs w:val="28"/>
                <w:lang w:val="en-US" w:eastAsia="zh-CN"/>
              </w:rPr>
              <w:t>单排外脚手架</w:t>
            </w:r>
          </w:p>
        </w:tc>
        <w:tc>
          <w:tcPr>
            <w:tcW w:w="840" w:type="dxa"/>
            <w:noWrap w:val="0"/>
            <w:vAlign w:val="top"/>
          </w:tcPr>
          <w:p w14:paraId="4CF8B890">
            <w:pPr>
              <w:jc w:val="center"/>
              <w:rPr>
                <w:rFonts w:hint="eastAsia" w:ascii="仿宋_GB2312" w:eastAsia="仿宋_GB2312"/>
                <w:sz w:val="28"/>
                <w:szCs w:val="28"/>
              </w:rPr>
            </w:pPr>
            <w:r>
              <w:rPr>
                <w:rFonts w:hint="eastAsia" w:ascii="仿宋_GB2312" w:eastAsia="仿宋_GB2312"/>
                <w:sz w:val="28"/>
                <w:szCs w:val="28"/>
                <w:lang w:val="en-US" w:eastAsia="zh-CN"/>
              </w:rPr>
              <w:t>㎡</w:t>
            </w:r>
          </w:p>
        </w:tc>
        <w:tc>
          <w:tcPr>
            <w:tcW w:w="2610" w:type="dxa"/>
            <w:noWrap w:val="0"/>
            <w:vAlign w:val="top"/>
          </w:tcPr>
          <w:p w14:paraId="6DE5410A">
            <w:pPr>
              <w:rPr>
                <w:rFonts w:hint="eastAsia" w:ascii="仿宋_GB2312" w:eastAsia="仿宋_GB2312"/>
                <w:sz w:val="28"/>
                <w:szCs w:val="28"/>
              </w:rPr>
            </w:pPr>
          </w:p>
        </w:tc>
        <w:tc>
          <w:tcPr>
            <w:tcW w:w="2122" w:type="dxa"/>
            <w:noWrap w:val="0"/>
            <w:vAlign w:val="top"/>
          </w:tcPr>
          <w:p w14:paraId="1977A566">
            <w:pPr>
              <w:rPr>
                <w:rFonts w:hint="eastAsia" w:ascii="仿宋_GB2312" w:eastAsia="仿宋_GB2312"/>
                <w:sz w:val="28"/>
                <w:szCs w:val="28"/>
              </w:rPr>
            </w:pPr>
            <w:r>
              <w:rPr>
                <w:rFonts w:hint="eastAsia" w:ascii="仿宋_GB2312" w:eastAsia="仿宋_GB2312"/>
                <w:sz w:val="28"/>
                <w:szCs w:val="28"/>
                <w:lang w:val="en-US" w:eastAsia="zh-CN"/>
              </w:rPr>
              <w:t>5%</w:t>
            </w:r>
          </w:p>
        </w:tc>
      </w:tr>
    </w:tbl>
    <w:p w14:paraId="2205A9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sz w:val="24"/>
          <w:szCs w:val="24"/>
          <w:lang w:val="en-US" w:eastAsia="zh-CN"/>
        </w:rPr>
      </w:pPr>
      <w:r>
        <w:rPr>
          <w:rFonts w:hint="eastAsia" w:ascii="宋体" w:hAnsi="宋体" w:eastAsia="宋体" w:cs="Times New Roman"/>
          <w:sz w:val="28"/>
          <w:szCs w:val="28"/>
          <w:lang w:val="en-US" w:eastAsia="zh-CN"/>
        </w:rPr>
        <w:t>如实际施工中发生表中未涉及项目结</w:t>
      </w:r>
      <w:r>
        <w:rPr>
          <w:rFonts w:hint="eastAsia" w:ascii="宋体" w:hAnsi="宋体"/>
          <w:sz w:val="28"/>
          <w:szCs w:val="28"/>
          <w:lang w:val="en-US" w:eastAsia="zh-CN"/>
        </w:rPr>
        <w:t>算套用《山东省建筑工程消耗量定额》及相应期刊《淄博造价工程指南》。</w:t>
      </w:r>
    </w:p>
    <w:p w14:paraId="248FCD16">
      <w:pPr>
        <w:spacing w:line="360" w:lineRule="auto"/>
        <w:rPr>
          <w:rFonts w:hint="eastAsia" w:ascii="仿宋_GB2312" w:eastAsia="仿宋_GB2312"/>
          <w:sz w:val="28"/>
          <w:szCs w:val="28"/>
          <w:lang w:eastAsia="zh-CN"/>
        </w:rPr>
      </w:pPr>
    </w:p>
    <w:p w14:paraId="2B71F236">
      <w:pPr>
        <w:spacing w:line="360" w:lineRule="auto"/>
        <w:ind w:firstLine="280" w:firstLineChars="100"/>
        <w:rPr>
          <w:rFonts w:hint="eastAsia" w:ascii="仿宋_GB2312" w:hAnsi="仿宋_GB2312" w:eastAsia="仿宋_GB2312" w:cs="仿宋_GB2312"/>
          <w:sz w:val="24"/>
        </w:rPr>
      </w:pPr>
      <w:r>
        <w:rPr>
          <w:rFonts w:hint="eastAsia" w:ascii="仿宋_GB2312" w:eastAsia="仿宋_GB2312"/>
          <w:sz w:val="28"/>
          <w:szCs w:val="28"/>
          <w:lang w:eastAsia="zh-CN"/>
        </w:rPr>
        <w:t>投标单位（盖章）</w:t>
      </w:r>
      <w:r>
        <w:rPr>
          <w:rFonts w:hint="eastAsia" w:ascii="仿宋_GB2312" w:eastAsia="仿宋_GB2312"/>
          <w:sz w:val="28"/>
          <w:szCs w:val="28"/>
        </w:rPr>
        <w:t xml:space="preserve">：                 </w:t>
      </w:r>
      <w:r>
        <w:rPr>
          <w:rFonts w:hint="eastAsia" w:ascii="仿宋_GB2312" w:eastAsia="仿宋_GB2312"/>
          <w:sz w:val="28"/>
          <w:szCs w:val="28"/>
          <w:lang w:eastAsia="zh-CN"/>
        </w:rPr>
        <w:t>法人授权代表（签字）</w:t>
      </w:r>
      <w:r>
        <w:rPr>
          <w:rFonts w:hint="eastAsia" w:ascii="仿宋_GB2312" w:eastAsia="仿宋_GB2312"/>
          <w:sz w:val="28"/>
          <w:szCs w:val="28"/>
        </w:rPr>
        <w:t>：</w:t>
      </w:r>
    </w:p>
    <w:sectPr>
      <w:pgSz w:w="11906" w:h="16838"/>
      <w:pgMar w:top="1440" w:right="1800" w:bottom="1440" w:left="168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DC577D"/>
    <w:multiLevelType w:val="singleLevel"/>
    <w:tmpl w:val="F8DC577D"/>
    <w:lvl w:ilvl="0" w:tentative="0">
      <w:start w:val="6"/>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BB1"/>
    <w:rsid w:val="00007FCA"/>
    <w:rsid w:val="0002392B"/>
    <w:rsid w:val="00031319"/>
    <w:rsid w:val="000421A2"/>
    <w:rsid w:val="00054D9C"/>
    <w:rsid w:val="00056933"/>
    <w:rsid w:val="000C375B"/>
    <w:rsid w:val="000C5C27"/>
    <w:rsid w:val="00146104"/>
    <w:rsid w:val="00153EC7"/>
    <w:rsid w:val="00174A5F"/>
    <w:rsid w:val="0017679F"/>
    <w:rsid w:val="001A499C"/>
    <w:rsid w:val="001A657F"/>
    <w:rsid w:val="001D5BB1"/>
    <w:rsid w:val="001E375C"/>
    <w:rsid w:val="001E4B65"/>
    <w:rsid w:val="002033BC"/>
    <w:rsid w:val="0020533A"/>
    <w:rsid w:val="0028688C"/>
    <w:rsid w:val="0029522A"/>
    <w:rsid w:val="002C1776"/>
    <w:rsid w:val="002E56AF"/>
    <w:rsid w:val="00313E81"/>
    <w:rsid w:val="00330692"/>
    <w:rsid w:val="00360C2C"/>
    <w:rsid w:val="003A1A0F"/>
    <w:rsid w:val="003A6628"/>
    <w:rsid w:val="003B1539"/>
    <w:rsid w:val="003F696C"/>
    <w:rsid w:val="004031B2"/>
    <w:rsid w:val="00420250"/>
    <w:rsid w:val="0044257C"/>
    <w:rsid w:val="0045735E"/>
    <w:rsid w:val="00465F92"/>
    <w:rsid w:val="004C1BDB"/>
    <w:rsid w:val="0050327F"/>
    <w:rsid w:val="00534A2C"/>
    <w:rsid w:val="00537614"/>
    <w:rsid w:val="0056675F"/>
    <w:rsid w:val="00571A3E"/>
    <w:rsid w:val="00573378"/>
    <w:rsid w:val="005907DC"/>
    <w:rsid w:val="005915EC"/>
    <w:rsid w:val="005B2CC9"/>
    <w:rsid w:val="005C52C5"/>
    <w:rsid w:val="00617280"/>
    <w:rsid w:val="0064281C"/>
    <w:rsid w:val="00651518"/>
    <w:rsid w:val="00724E01"/>
    <w:rsid w:val="007830D5"/>
    <w:rsid w:val="00792289"/>
    <w:rsid w:val="007B25EB"/>
    <w:rsid w:val="007D3DEE"/>
    <w:rsid w:val="007F3724"/>
    <w:rsid w:val="0082064B"/>
    <w:rsid w:val="00863529"/>
    <w:rsid w:val="00895574"/>
    <w:rsid w:val="00896460"/>
    <w:rsid w:val="00896BF1"/>
    <w:rsid w:val="008C101A"/>
    <w:rsid w:val="008D21DB"/>
    <w:rsid w:val="00932B9A"/>
    <w:rsid w:val="009579B4"/>
    <w:rsid w:val="009A246F"/>
    <w:rsid w:val="009C75C0"/>
    <w:rsid w:val="009D3A6A"/>
    <w:rsid w:val="009E3907"/>
    <w:rsid w:val="00A00232"/>
    <w:rsid w:val="00A30529"/>
    <w:rsid w:val="00A34B62"/>
    <w:rsid w:val="00A4564C"/>
    <w:rsid w:val="00A45DFF"/>
    <w:rsid w:val="00A85F1A"/>
    <w:rsid w:val="00AB6630"/>
    <w:rsid w:val="00AC1E87"/>
    <w:rsid w:val="00AD0E8A"/>
    <w:rsid w:val="00AE5973"/>
    <w:rsid w:val="00B03AB9"/>
    <w:rsid w:val="00B10634"/>
    <w:rsid w:val="00B215D1"/>
    <w:rsid w:val="00B361AB"/>
    <w:rsid w:val="00B659D7"/>
    <w:rsid w:val="00B70F55"/>
    <w:rsid w:val="00BA2A1A"/>
    <w:rsid w:val="00BE13AE"/>
    <w:rsid w:val="00C0608C"/>
    <w:rsid w:val="00C0717A"/>
    <w:rsid w:val="00CC1E7D"/>
    <w:rsid w:val="00CC3BB3"/>
    <w:rsid w:val="00D12552"/>
    <w:rsid w:val="00D41D3C"/>
    <w:rsid w:val="00D478EA"/>
    <w:rsid w:val="00D61060"/>
    <w:rsid w:val="00E53FFC"/>
    <w:rsid w:val="00E61F17"/>
    <w:rsid w:val="00E96277"/>
    <w:rsid w:val="00F03BC5"/>
    <w:rsid w:val="00F20DDA"/>
    <w:rsid w:val="00F3294E"/>
    <w:rsid w:val="00F32B14"/>
    <w:rsid w:val="00F55A32"/>
    <w:rsid w:val="00F7265C"/>
    <w:rsid w:val="00F877DA"/>
    <w:rsid w:val="00F9321B"/>
    <w:rsid w:val="00FA047D"/>
    <w:rsid w:val="00FA3B2B"/>
    <w:rsid w:val="00FC7813"/>
    <w:rsid w:val="01846335"/>
    <w:rsid w:val="02282703"/>
    <w:rsid w:val="031D2B85"/>
    <w:rsid w:val="043F0C97"/>
    <w:rsid w:val="049A0EE2"/>
    <w:rsid w:val="06834BCA"/>
    <w:rsid w:val="082304F3"/>
    <w:rsid w:val="0828398D"/>
    <w:rsid w:val="08E15DBB"/>
    <w:rsid w:val="09137ECB"/>
    <w:rsid w:val="0AE53305"/>
    <w:rsid w:val="0BF132A6"/>
    <w:rsid w:val="0BF27F21"/>
    <w:rsid w:val="0C030754"/>
    <w:rsid w:val="0CD93602"/>
    <w:rsid w:val="0CEC5B57"/>
    <w:rsid w:val="0D143450"/>
    <w:rsid w:val="0D23667C"/>
    <w:rsid w:val="0D2D1D0A"/>
    <w:rsid w:val="0DEE3161"/>
    <w:rsid w:val="0E4863F9"/>
    <w:rsid w:val="0EE021F4"/>
    <w:rsid w:val="0F1F66BB"/>
    <w:rsid w:val="0FAF74CA"/>
    <w:rsid w:val="0FD06CB1"/>
    <w:rsid w:val="0FF67523"/>
    <w:rsid w:val="103C5D72"/>
    <w:rsid w:val="105D41E4"/>
    <w:rsid w:val="10B7662D"/>
    <w:rsid w:val="10C372C2"/>
    <w:rsid w:val="11670DEF"/>
    <w:rsid w:val="117F3E8C"/>
    <w:rsid w:val="118F7BCF"/>
    <w:rsid w:val="119B2C0E"/>
    <w:rsid w:val="11DE1FE1"/>
    <w:rsid w:val="129F0AAB"/>
    <w:rsid w:val="12C9139D"/>
    <w:rsid w:val="12DD5AF4"/>
    <w:rsid w:val="130D0590"/>
    <w:rsid w:val="13172A51"/>
    <w:rsid w:val="1374049F"/>
    <w:rsid w:val="13902F05"/>
    <w:rsid w:val="139A3CB7"/>
    <w:rsid w:val="140E3BD4"/>
    <w:rsid w:val="1449052E"/>
    <w:rsid w:val="1462087C"/>
    <w:rsid w:val="15330B49"/>
    <w:rsid w:val="15437FA9"/>
    <w:rsid w:val="155A19CB"/>
    <w:rsid w:val="166161D5"/>
    <w:rsid w:val="16795C6E"/>
    <w:rsid w:val="167F55F9"/>
    <w:rsid w:val="16BB27A8"/>
    <w:rsid w:val="16E42B27"/>
    <w:rsid w:val="1754711C"/>
    <w:rsid w:val="1802444B"/>
    <w:rsid w:val="1857626C"/>
    <w:rsid w:val="18866308"/>
    <w:rsid w:val="19F24705"/>
    <w:rsid w:val="19F95133"/>
    <w:rsid w:val="1A5F1B49"/>
    <w:rsid w:val="1A695889"/>
    <w:rsid w:val="1A70746B"/>
    <w:rsid w:val="1AA2278D"/>
    <w:rsid w:val="1B274A3D"/>
    <w:rsid w:val="1B5461BD"/>
    <w:rsid w:val="1B546DC0"/>
    <w:rsid w:val="1BE22134"/>
    <w:rsid w:val="1BFB60B4"/>
    <w:rsid w:val="1C040721"/>
    <w:rsid w:val="1C7D1E5D"/>
    <w:rsid w:val="1C9C73A0"/>
    <w:rsid w:val="1DD93789"/>
    <w:rsid w:val="1EAF1492"/>
    <w:rsid w:val="1F59442B"/>
    <w:rsid w:val="1F5D5417"/>
    <w:rsid w:val="1F5E0A6A"/>
    <w:rsid w:val="2092477F"/>
    <w:rsid w:val="20B61F57"/>
    <w:rsid w:val="22194C0E"/>
    <w:rsid w:val="221B59C9"/>
    <w:rsid w:val="22AE4812"/>
    <w:rsid w:val="244B4130"/>
    <w:rsid w:val="24945F95"/>
    <w:rsid w:val="24A26904"/>
    <w:rsid w:val="24CD738C"/>
    <w:rsid w:val="24E52068"/>
    <w:rsid w:val="25221B4E"/>
    <w:rsid w:val="25395282"/>
    <w:rsid w:val="25E22033"/>
    <w:rsid w:val="263759CE"/>
    <w:rsid w:val="282177AB"/>
    <w:rsid w:val="28675091"/>
    <w:rsid w:val="28972F69"/>
    <w:rsid w:val="28A23E2E"/>
    <w:rsid w:val="28EF1B81"/>
    <w:rsid w:val="28F606FB"/>
    <w:rsid w:val="2900416C"/>
    <w:rsid w:val="29800EAB"/>
    <w:rsid w:val="2A5D0DF1"/>
    <w:rsid w:val="2AEF2504"/>
    <w:rsid w:val="2B3B3124"/>
    <w:rsid w:val="2B685BD6"/>
    <w:rsid w:val="2D0B4295"/>
    <w:rsid w:val="2D641B8E"/>
    <w:rsid w:val="2DE12A74"/>
    <w:rsid w:val="2DEB0BBB"/>
    <w:rsid w:val="2ED60709"/>
    <w:rsid w:val="2EF53AD4"/>
    <w:rsid w:val="2F7D1996"/>
    <w:rsid w:val="2FB42DFB"/>
    <w:rsid w:val="30137EA5"/>
    <w:rsid w:val="301644F2"/>
    <w:rsid w:val="30696528"/>
    <w:rsid w:val="30EE154B"/>
    <w:rsid w:val="310B6D36"/>
    <w:rsid w:val="32445586"/>
    <w:rsid w:val="32A8362B"/>
    <w:rsid w:val="32AE713A"/>
    <w:rsid w:val="32F5483C"/>
    <w:rsid w:val="33D16109"/>
    <w:rsid w:val="33EA3E24"/>
    <w:rsid w:val="34C07F4F"/>
    <w:rsid w:val="356C487B"/>
    <w:rsid w:val="35A974FC"/>
    <w:rsid w:val="35B23995"/>
    <w:rsid w:val="36A80B8C"/>
    <w:rsid w:val="37495343"/>
    <w:rsid w:val="374C6F42"/>
    <w:rsid w:val="37843DBD"/>
    <w:rsid w:val="379A2182"/>
    <w:rsid w:val="38177DE5"/>
    <w:rsid w:val="388B68C2"/>
    <w:rsid w:val="388F17AB"/>
    <w:rsid w:val="38AD78E7"/>
    <w:rsid w:val="38E5325B"/>
    <w:rsid w:val="3A5D1502"/>
    <w:rsid w:val="3A5E4920"/>
    <w:rsid w:val="3A7B4572"/>
    <w:rsid w:val="3A9721AC"/>
    <w:rsid w:val="3A9B6E67"/>
    <w:rsid w:val="3C207F33"/>
    <w:rsid w:val="3C6006C6"/>
    <w:rsid w:val="3C861C2E"/>
    <w:rsid w:val="3D942F64"/>
    <w:rsid w:val="3DF55C1B"/>
    <w:rsid w:val="3E2926F4"/>
    <w:rsid w:val="3E975C5C"/>
    <w:rsid w:val="3EA64F11"/>
    <w:rsid w:val="3F073276"/>
    <w:rsid w:val="402002DC"/>
    <w:rsid w:val="40B84714"/>
    <w:rsid w:val="41485D02"/>
    <w:rsid w:val="419F371B"/>
    <w:rsid w:val="42174058"/>
    <w:rsid w:val="426C0832"/>
    <w:rsid w:val="42B343DB"/>
    <w:rsid w:val="42B97E9C"/>
    <w:rsid w:val="436809C8"/>
    <w:rsid w:val="4374770F"/>
    <w:rsid w:val="43BB3877"/>
    <w:rsid w:val="43E44FF7"/>
    <w:rsid w:val="43F639EA"/>
    <w:rsid w:val="44452FE8"/>
    <w:rsid w:val="448330B1"/>
    <w:rsid w:val="44DE6309"/>
    <w:rsid w:val="456248BB"/>
    <w:rsid w:val="45AB746E"/>
    <w:rsid w:val="462C2219"/>
    <w:rsid w:val="47555DDB"/>
    <w:rsid w:val="47FC2A34"/>
    <w:rsid w:val="4877069C"/>
    <w:rsid w:val="48943BFF"/>
    <w:rsid w:val="48C5597D"/>
    <w:rsid w:val="49261002"/>
    <w:rsid w:val="49686F3B"/>
    <w:rsid w:val="497C50C6"/>
    <w:rsid w:val="497F2B1B"/>
    <w:rsid w:val="49A758BF"/>
    <w:rsid w:val="49DB77F3"/>
    <w:rsid w:val="4ADF7A49"/>
    <w:rsid w:val="4B135C7F"/>
    <w:rsid w:val="4B2D2540"/>
    <w:rsid w:val="4B500D39"/>
    <w:rsid w:val="4B7C370D"/>
    <w:rsid w:val="4BDC3DF9"/>
    <w:rsid w:val="4BF00726"/>
    <w:rsid w:val="4C636936"/>
    <w:rsid w:val="4C6378A1"/>
    <w:rsid w:val="4CF442E5"/>
    <w:rsid w:val="4D57073C"/>
    <w:rsid w:val="4D9A4A79"/>
    <w:rsid w:val="4E02068A"/>
    <w:rsid w:val="4E031A79"/>
    <w:rsid w:val="4E85624B"/>
    <w:rsid w:val="4ECC64F7"/>
    <w:rsid w:val="4F392EB7"/>
    <w:rsid w:val="4F650254"/>
    <w:rsid w:val="4F765713"/>
    <w:rsid w:val="508E28F8"/>
    <w:rsid w:val="50CB74C2"/>
    <w:rsid w:val="51003166"/>
    <w:rsid w:val="519B66F3"/>
    <w:rsid w:val="519D0AEA"/>
    <w:rsid w:val="51E943C0"/>
    <w:rsid w:val="51F67670"/>
    <w:rsid w:val="5213057C"/>
    <w:rsid w:val="52B243A6"/>
    <w:rsid w:val="52ED3A73"/>
    <w:rsid w:val="53B96EEF"/>
    <w:rsid w:val="54904B21"/>
    <w:rsid w:val="55746D43"/>
    <w:rsid w:val="562B7CA2"/>
    <w:rsid w:val="56483A2F"/>
    <w:rsid w:val="567E247E"/>
    <w:rsid w:val="56FA1D50"/>
    <w:rsid w:val="579F48B0"/>
    <w:rsid w:val="57BF34D5"/>
    <w:rsid w:val="57EF2F50"/>
    <w:rsid w:val="58317BAC"/>
    <w:rsid w:val="583F0418"/>
    <w:rsid w:val="58642A88"/>
    <w:rsid w:val="5972674D"/>
    <w:rsid w:val="59D77E6E"/>
    <w:rsid w:val="5A144EA7"/>
    <w:rsid w:val="5A8F21A2"/>
    <w:rsid w:val="5B560871"/>
    <w:rsid w:val="5B683B6C"/>
    <w:rsid w:val="5C0307C0"/>
    <w:rsid w:val="5C3411A6"/>
    <w:rsid w:val="5D393999"/>
    <w:rsid w:val="5DA9264B"/>
    <w:rsid w:val="5E5D5CF2"/>
    <w:rsid w:val="5EC04202"/>
    <w:rsid w:val="5F2F2FD5"/>
    <w:rsid w:val="5F4E4109"/>
    <w:rsid w:val="5FB806F4"/>
    <w:rsid w:val="5FC37A7C"/>
    <w:rsid w:val="5FD425DE"/>
    <w:rsid w:val="5FE81A65"/>
    <w:rsid w:val="602507FE"/>
    <w:rsid w:val="603E1AE8"/>
    <w:rsid w:val="618C4150"/>
    <w:rsid w:val="6230567D"/>
    <w:rsid w:val="626D5310"/>
    <w:rsid w:val="6273504E"/>
    <w:rsid w:val="62B97D60"/>
    <w:rsid w:val="63131DCE"/>
    <w:rsid w:val="64056599"/>
    <w:rsid w:val="64611681"/>
    <w:rsid w:val="64B15101"/>
    <w:rsid w:val="64C67C33"/>
    <w:rsid w:val="655654E6"/>
    <w:rsid w:val="65984785"/>
    <w:rsid w:val="660B06FB"/>
    <w:rsid w:val="661D1DE3"/>
    <w:rsid w:val="669C3EC7"/>
    <w:rsid w:val="685B3262"/>
    <w:rsid w:val="68F80733"/>
    <w:rsid w:val="6A146753"/>
    <w:rsid w:val="6B7E2594"/>
    <w:rsid w:val="6B7E6624"/>
    <w:rsid w:val="6C685A72"/>
    <w:rsid w:val="6E013FF2"/>
    <w:rsid w:val="6E0D3474"/>
    <w:rsid w:val="6E195193"/>
    <w:rsid w:val="6F6657FC"/>
    <w:rsid w:val="6FA93A1E"/>
    <w:rsid w:val="7050529D"/>
    <w:rsid w:val="70E356BB"/>
    <w:rsid w:val="712D7CB7"/>
    <w:rsid w:val="73114357"/>
    <w:rsid w:val="73131A0B"/>
    <w:rsid w:val="73672A84"/>
    <w:rsid w:val="73C65026"/>
    <w:rsid w:val="74B46DAC"/>
    <w:rsid w:val="757E61DC"/>
    <w:rsid w:val="76112651"/>
    <w:rsid w:val="76FA673E"/>
    <w:rsid w:val="78551F23"/>
    <w:rsid w:val="78AD22F7"/>
    <w:rsid w:val="79656E88"/>
    <w:rsid w:val="796F59A9"/>
    <w:rsid w:val="79824D3E"/>
    <w:rsid w:val="79D63CE9"/>
    <w:rsid w:val="7A590F85"/>
    <w:rsid w:val="7AD94662"/>
    <w:rsid w:val="7AEC69E8"/>
    <w:rsid w:val="7B2070DF"/>
    <w:rsid w:val="7B6D439E"/>
    <w:rsid w:val="7C2A3DB7"/>
    <w:rsid w:val="7CE21F9D"/>
    <w:rsid w:val="7CEC1CBF"/>
    <w:rsid w:val="7CFA0F5B"/>
    <w:rsid w:val="7D4220D4"/>
    <w:rsid w:val="7E8B1F78"/>
    <w:rsid w:val="7F4657A5"/>
    <w:rsid w:val="7F714FE6"/>
    <w:rsid w:val="7F730D31"/>
    <w:rsid w:val="7F856CE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FollowedHyperlink"/>
    <w:basedOn w:val="6"/>
    <w:qFormat/>
    <w:uiPriority w:val="0"/>
    <w:rPr>
      <w:color w:val="4371B7"/>
      <w:u w:val="single"/>
    </w:rPr>
  </w:style>
  <w:style w:type="character" w:styleId="8">
    <w:name w:val="Hyperlink"/>
    <w:basedOn w:val="6"/>
    <w:qFormat/>
    <w:uiPriority w:val="0"/>
    <w:rPr>
      <w:color w:val="4371B7"/>
      <w:u w:val="single"/>
    </w:rPr>
  </w:style>
  <w:style w:type="character" w:customStyle="1" w:styleId="9">
    <w:name w:val="页脚 Char"/>
    <w:link w:val="2"/>
    <w:qFormat/>
    <w:uiPriority w:val="0"/>
    <w:rPr>
      <w:kern w:val="2"/>
      <w:sz w:val="18"/>
      <w:szCs w:val="18"/>
    </w:rPr>
  </w:style>
  <w:style w:type="character" w:customStyle="1" w:styleId="10">
    <w:name w:val="页眉 Char"/>
    <w:link w:val="3"/>
    <w:qFormat/>
    <w:uiPriority w:val="0"/>
    <w:rPr>
      <w:kern w:val="2"/>
      <w:sz w:val="18"/>
      <w:szCs w:val="18"/>
    </w:rPr>
  </w:style>
  <w:style w:type="character" w:customStyle="1" w:styleId="11">
    <w:name w:val="font41"/>
    <w:qFormat/>
    <w:uiPriority w:val="0"/>
    <w:rPr>
      <w:rFonts w:hint="eastAsia" w:ascii="宋体" w:hAnsi="宋体" w:eastAsia="宋体" w:cs="宋体"/>
      <w:color w:val="000000"/>
      <w:sz w:val="22"/>
      <w:szCs w:val="22"/>
      <w:u w:val="none"/>
    </w:rPr>
  </w:style>
  <w:style w:type="character" w:customStyle="1" w:styleId="12">
    <w:name w:val="font31"/>
    <w:qFormat/>
    <w:uiPriority w:val="0"/>
    <w:rPr>
      <w:rFonts w:hint="eastAsia" w:ascii="宋体" w:hAnsi="宋体" w:eastAsia="宋体" w:cs="宋体"/>
      <w:color w:val="FF0000"/>
      <w:sz w:val="22"/>
      <w:szCs w:val="22"/>
      <w:u w:val="none"/>
    </w:rPr>
  </w:style>
  <w:style w:type="character" w:customStyle="1" w:styleId="13">
    <w:name w:val="font21"/>
    <w:qFormat/>
    <w:uiPriority w:val="0"/>
    <w:rPr>
      <w:rFonts w:hint="default" w:ascii="Arial" w:hAnsi="Arial" w:cs="Arial"/>
      <w:color w:val="000000"/>
      <w:sz w:val="22"/>
      <w:szCs w:val="22"/>
      <w:u w:val="none"/>
    </w:rPr>
  </w:style>
  <w:style w:type="character" w:customStyle="1" w:styleId="14">
    <w:name w:val="font11"/>
    <w:qFormat/>
    <w:uiPriority w:val="0"/>
    <w:rPr>
      <w:rFonts w:ascii="Arial" w:hAnsi="Arial" w:cs="Arial"/>
      <w:color w:val="FF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rizhao</Company>
  <Pages>7</Pages>
  <Words>2316</Words>
  <Characters>2482</Characters>
  <Lines>36</Lines>
  <Paragraphs>10</Paragraphs>
  <TotalTime>83</TotalTime>
  <ScaleCrop>false</ScaleCrop>
  <LinksUpToDate>false</LinksUpToDate>
  <CharactersWithSpaces>2777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2019-03-19T08:04:00Z</dcterms:created>
  <dc:creator>MC SYSTEM</dc:creator>
  <cp:lastModifiedBy>赵炳明</cp:lastModifiedBy>
  <dcterms:modified xsi:type="dcterms:W3CDTF">2026-02-28T07:23:11Z</dcterms:modified>
  <dc:title>招标编号：82142615060003</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6A42BFD2983C44A89165C69BFF7EFB41_13</vt:lpwstr>
  </property>
  <property fmtid="{D5CDD505-2E9C-101B-9397-08002B2CF9AE}" pid="4" name="KSOTemplateDocerSaveRecord">
    <vt:lpwstr>eyJoZGlkIjoiNzg2NDExNGJjNmYwODkxNzZiN2QyNmZmZjdmMjJiMjEiLCJ1c2VySWQiOiIxNjg3ODgxMDcwIn0=</vt:lpwstr>
  </property>
</Properties>
</file>